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4E62BF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6C1802" w:rsidRPr="00054AFB" w:rsidRDefault="00054AFB" w:rsidP="00A54806">
      <w:pPr>
        <w:tabs>
          <w:tab w:val="left" w:pos="7642"/>
        </w:tabs>
        <w:rPr>
          <w:rFonts w:ascii="Times New Roman" w:hAnsi="Times New Roman"/>
          <w:sz w:val="24"/>
          <w:szCs w:val="24"/>
        </w:rPr>
      </w:pPr>
      <w:r w:rsidRPr="00054AFB">
        <w:rPr>
          <w:rFonts w:ascii="Times New Roman" w:hAnsi="Times New Roman"/>
          <w:sz w:val="24"/>
          <w:szCs w:val="24"/>
        </w:rPr>
        <w:t>От</w:t>
      </w:r>
      <w:proofErr w:type="gramStart"/>
      <w:r w:rsidRPr="00054AFB">
        <w:rPr>
          <w:rFonts w:ascii="Times New Roman" w:hAnsi="Times New Roman"/>
          <w:sz w:val="24"/>
          <w:szCs w:val="24"/>
        </w:rPr>
        <w:t xml:space="preserve"> </w:t>
      </w:r>
      <w:r w:rsidR="004E62BF">
        <w:rPr>
          <w:rFonts w:ascii="Times New Roman" w:hAnsi="Times New Roman"/>
          <w:sz w:val="24"/>
          <w:szCs w:val="24"/>
        </w:rPr>
        <w:t xml:space="preserve"> </w:t>
      </w:r>
      <w:r w:rsidRPr="00054AFB">
        <w:rPr>
          <w:rFonts w:ascii="Times New Roman" w:hAnsi="Times New Roman"/>
          <w:sz w:val="24"/>
          <w:szCs w:val="24"/>
        </w:rPr>
        <w:t>.</w:t>
      </w:r>
      <w:proofErr w:type="gramEnd"/>
      <w:r w:rsidR="00A54806" w:rsidRPr="00054AFB">
        <w:rPr>
          <w:rFonts w:ascii="Times New Roman" w:hAnsi="Times New Roman"/>
          <w:sz w:val="24"/>
          <w:szCs w:val="24"/>
        </w:rPr>
        <w:tab/>
      </w:r>
      <w:r w:rsidRPr="00054AFB">
        <w:rPr>
          <w:rFonts w:ascii="Times New Roman" w:hAnsi="Times New Roman"/>
          <w:sz w:val="24"/>
          <w:szCs w:val="24"/>
        </w:rPr>
        <w:t>№</w:t>
      </w:r>
      <w:r w:rsidR="004E62BF">
        <w:rPr>
          <w:rFonts w:ascii="Times New Roman" w:hAnsi="Times New Roman"/>
          <w:sz w:val="24"/>
          <w:szCs w:val="24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7348AD">
        <w:rPr>
          <w:rFonts w:ascii="Times New Roman" w:hAnsi="Times New Roman"/>
          <w:sz w:val="16"/>
          <w:szCs w:val="16"/>
        </w:rPr>
        <w:t>№45 от 30.08.2021г.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>
              <w:rPr>
                <w:color w:val="000000"/>
                <w:sz w:val="22"/>
                <w:szCs w:val="22"/>
              </w:rPr>
              <w:t>29</w:t>
            </w:r>
            <w:r w:rsidR="00986D0F">
              <w:rPr>
                <w:color w:val="000000"/>
                <w:sz w:val="22"/>
                <w:szCs w:val="22"/>
              </w:rPr>
              <w:t> 030 750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руб. 58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791863">
              <w:rPr>
                <w:color w:val="000000"/>
                <w:sz w:val="22"/>
                <w:szCs w:val="22"/>
              </w:rPr>
              <w:t>12 061 607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9406CA" w:rsidRPr="00BD29A0">
              <w:rPr>
                <w:color w:val="000000"/>
                <w:sz w:val="22"/>
                <w:szCs w:val="22"/>
              </w:rPr>
              <w:t>68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904EEE" w:rsidRPr="00396FCF" w:rsidRDefault="00904EEE" w:rsidP="00904E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8748FF">
        <w:rPr>
          <w:rFonts w:ascii="Times New Roman" w:hAnsi="Times New Roman"/>
          <w:sz w:val="24"/>
          <w:szCs w:val="24"/>
        </w:rPr>
        <w:t>.</w:t>
      </w:r>
      <w:r w:rsidRPr="00921E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1E1E"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</w:t>
      </w:r>
      <w:r w:rsidRPr="00396FCF">
        <w:rPr>
          <w:rFonts w:ascii="Times New Roman" w:hAnsi="Times New Roman"/>
          <w:sz w:val="24"/>
          <w:szCs w:val="24"/>
        </w:rPr>
        <w:lastRenderedPageBreak/>
        <w:t>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>
        <w:rPr>
          <w:rFonts w:ascii="Times New Roman" w:hAnsi="Times New Roman"/>
          <w:sz w:val="24"/>
          <w:szCs w:val="24"/>
        </w:rPr>
        <w:t xml:space="preserve">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904EEE" w:rsidRPr="00396FCF" w:rsidRDefault="00904EEE" w:rsidP="00904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04EEE" w:rsidRPr="00396FCF" w:rsidTr="0092065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EE" w:rsidRPr="00396FCF" w:rsidRDefault="00904EEE" w:rsidP="0092065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Программы </w:t>
            </w:r>
            <w:r w:rsidR="000667D4">
              <w:rPr>
                <w:rFonts w:ascii="Times New Roman" w:hAnsi="Times New Roman"/>
                <w:sz w:val="24"/>
                <w:szCs w:val="24"/>
              </w:rPr>
              <w:t>необходимо 3689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073 руб. 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904EEE" w:rsidRPr="00E55E0C" w:rsidRDefault="000667D4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1683763,47</w:t>
            </w:r>
            <w:r w:rsidR="00904EEE">
              <w:rPr>
                <w:rFonts w:ascii="Times New Roman" w:hAnsi="Times New Roman"/>
                <w:sz w:val="24"/>
                <w:szCs w:val="24"/>
              </w:rPr>
              <w:t xml:space="preserve"> руб. 47 коп</w:t>
            </w:r>
            <w:proofErr w:type="gramStart"/>
            <w:r w:rsidR="00904EE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год – 990 780 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 коп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1 014 530 руб. 00 коп.</w:t>
            </w:r>
          </w:p>
          <w:p w:rsidR="00904EEE" w:rsidRPr="00E55E0C" w:rsidRDefault="00904EEE" w:rsidP="0092065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осуществляться за счет денежных средств федерального, областного бюджетов</w:t>
            </w:r>
            <w:r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>
              <w:t>я могут подлежать корректировке.</w:t>
            </w:r>
          </w:p>
        </w:tc>
      </w:tr>
    </w:tbl>
    <w:p w:rsidR="00904EEE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1F4484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>
        <w:rPr>
          <w:rFonts w:ascii="Times New Roman" w:hAnsi="Times New Roman"/>
          <w:sz w:val="24"/>
          <w:szCs w:val="24"/>
        </w:rPr>
        <w:t xml:space="preserve"> 2021-2023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904EEE" w:rsidRPr="001F4484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904EEE" w:rsidRPr="001F4484" w:rsidRDefault="00904EEE" w:rsidP="00904EEE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904EEE" w:rsidRPr="001F4484" w:rsidTr="0092065D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904EEE" w:rsidRPr="001F4484" w:rsidTr="0092065D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904EEE" w:rsidRPr="001F4484" w:rsidTr="0092065D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04EEE" w:rsidRPr="001F4484" w:rsidTr="0092065D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FE67EC" w:rsidRPr="001F4484" w:rsidTr="00F51E62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0667D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3.</w:t>
            </w:r>
            <w:r w:rsidRPr="00DF0328">
              <w:rPr>
                <w:rFonts w:ascii="Times New Roman" w:eastAsia="Calibri" w:hAnsi="Times New Roman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rFonts w:ascii="Times New Roman" w:eastAsia="Calibri" w:hAnsi="Times New Roman"/>
              </w:rPr>
              <w:t>местного бюджета</w:t>
            </w:r>
            <w:r w:rsidRPr="00DF0328">
              <w:rPr>
                <w:rFonts w:ascii="Times New Roman" w:eastAsia="Calibri" w:hAnsi="Times New Roman"/>
              </w:rPr>
              <w:t>,</w:t>
            </w: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0667D4">
              <w:rPr>
                <w:rFonts w:ascii="Times New Roman" w:eastAsia="Calibri" w:hAnsi="Times New Roman"/>
              </w:rPr>
              <w:t>риведение в соответствие проекта организации дорожного движения</w:t>
            </w:r>
            <w:r>
              <w:rPr>
                <w:rFonts w:ascii="Times New Roman" w:eastAsia="Calibri" w:hAnsi="Times New Roman"/>
              </w:rPr>
              <w:t xml:space="preserve"> с действующим законодательством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0667D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667D4">
              <w:rPr>
                <w:rFonts w:ascii="Times New Roman" w:hAnsi="Times New Roman"/>
              </w:rPr>
              <w:t xml:space="preserve">риведение программ </w:t>
            </w:r>
            <w:r>
              <w:rPr>
                <w:rFonts w:ascii="Times New Roman" w:hAnsi="Times New Roman"/>
              </w:rPr>
              <w:t xml:space="preserve">комплексного развития  транспортной </w:t>
            </w:r>
            <w:r w:rsidRPr="000667D4">
              <w:rPr>
                <w:rFonts w:ascii="Times New Roman" w:hAnsi="Times New Roman"/>
              </w:rPr>
              <w:t xml:space="preserve"> систем</w:t>
            </w:r>
            <w:r>
              <w:rPr>
                <w:rFonts w:ascii="Times New Roman" w:hAnsi="Times New Roman"/>
              </w:rPr>
              <w:t xml:space="preserve">ы </w:t>
            </w:r>
            <w:r w:rsidRPr="000667D4">
              <w:rPr>
                <w:rFonts w:ascii="Times New Roman" w:hAnsi="Times New Roman"/>
              </w:rPr>
              <w:t xml:space="preserve"> в соответствии с генеральным планом сельского поселения Александровка и требованием законодательства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1443D4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3.Дорожная деятельность в отношении дорог местного значения,</w:t>
            </w:r>
            <w:r w:rsidR="000667D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ремон</w:t>
            </w:r>
            <w:proofErr w:type="gramStart"/>
            <w:r>
              <w:rPr>
                <w:rFonts w:ascii="Times New Roman" w:eastAsia="Calibri" w:hAnsi="Times New Roman"/>
              </w:rPr>
              <w:t>т(</w:t>
            </w:r>
            <w:proofErr w:type="gramEnd"/>
            <w:r>
              <w:rPr>
                <w:rFonts w:ascii="Times New Roman" w:eastAsia="Calibri" w:hAnsi="Times New Roman"/>
              </w:rPr>
              <w:t>капитальный ремонт)дорог дворовых территорий многоквартирных домов населенных пунктов, проездов к ним</w:t>
            </w:r>
          </w:p>
        </w:tc>
      </w:tr>
      <w:tr w:rsidR="002C1422" w:rsidRPr="001F4484" w:rsidTr="00FC1088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«Безопасный путь»-обустройство тротуаров по ул</w:t>
            </w:r>
            <w:proofErr w:type="gramStart"/>
            <w:r>
              <w:rPr>
                <w:rFonts w:ascii="Times New Roman" w:eastAsia="Calibri" w:hAnsi="Times New Roman"/>
              </w:rPr>
              <w:t>.Л</w:t>
            </w:r>
            <w:proofErr w:type="gramEnd"/>
            <w:r>
              <w:rPr>
                <w:rFonts w:ascii="Times New Roman" w:eastAsia="Calibri" w:hAnsi="Times New Roman"/>
              </w:rPr>
              <w:t>енина в селе Александровка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FC108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492</w:t>
            </w:r>
            <w:r w:rsidR="00FE67E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535</w:t>
            </w:r>
            <w:r w:rsidR="00FE67E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C1422">
              <w:rPr>
                <w:rFonts w:ascii="Times New Roman" w:eastAsia="Calibri" w:hAnsi="Times New Roman"/>
              </w:rPr>
              <w:t>6</w:t>
            </w:r>
            <w:r w:rsidR="000667D4">
              <w:rPr>
                <w:rFonts w:ascii="Times New Roman" w:eastAsia="Calibri" w:hAnsi="Times New Roman"/>
              </w:rPr>
              <w:t>83763,47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534466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1BE3" w:rsidRPr="005F521D" w:rsidRDefault="000878C2" w:rsidP="009B1B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9B1BE3">
        <w:rPr>
          <w:rFonts w:ascii="Times New Roman" w:hAnsi="Times New Roman"/>
        </w:rPr>
        <w:t>.</w:t>
      </w:r>
      <w:r w:rsidR="009B1BE3" w:rsidRPr="005F521D">
        <w:rPr>
          <w:rFonts w:ascii="Times New Roman" w:hAnsi="Times New Roman"/>
        </w:rPr>
        <w:t xml:space="preserve"> </w:t>
      </w:r>
      <w:proofErr w:type="gramStart"/>
      <w:r w:rsidR="009B1BE3" w:rsidRPr="005F521D">
        <w:rPr>
          <w:rFonts w:ascii="Times New Roman" w:hAnsi="Times New Roman"/>
        </w:rPr>
        <w:t>В приложении №8 к муниципальной программе «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B1BE3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B1BE3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B1BE3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9B1BE3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9B1BE3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9B1BE3" w:rsidRPr="005F521D">
        <w:rPr>
          <w:rFonts w:ascii="Times New Roman" w:hAnsi="Times New Roman"/>
        </w:rPr>
        <w:t>маломобильных</w:t>
      </w:r>
      <w:proofErr w:type="spellEnd"/>
      <w:r w:rsidR="009B1BE3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9B1BE3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9B1BE3" w:rsidRPr="005F521D">
        <w:rPr>
          <w:rFonts w:ascii="Times New Roman" w:hAnsi="Times New Roman"/>
        </w:rPr>
        <w:t>празднично-досуговые</w:t>
      </w:r>
      <w:proofErr w:type="spellEnd"/>
      <w:r w:rsidR="009B1BE3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9B1BE3" w:rsidRPr="005F521D">
        <w:rPr>
          <w:rFonts w:ascii="Times New Roman" w:hAnsi="Times New Roman"/>
        </w:rPr>
        <w:t>Ставропольский</w:t>
      </w:r>
      <w:proofErr w:type="gramEnd"/>
      <w:r w:rsidR="009B1BE3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9B1BE3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B1BE3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9B1BE3" w:rsidRPr="005F521D" w:rsidTr="005D1B87">
        <w:trPr>
          <w:trHeight w:val="271"/>
        </w:trPr>
        <w:tc>
          <w:tcPr>
            <w:tcW w:w="2660" w:type="dxa"/>
          </w:tcPr>
          <w:p w:rsidR="009B1BE3" w:rsidRPr="005F521D" w:rsidRDefault="009B1BE3" w:rsidP="005D1B87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 w:rsidR="002C1422">
              <w:rPr>
                <w:rFonts w:ascii="Times New Roman" w:hAnsi="Times New Roman"/>
              </w:rPr>
              <w:t>оставляет  6 543 40</w:t>
            </w:r>
            <w:r>
              <w:rPr>
                <w:rFonts w:ascii="Times New Roman" w:hAnsi="Times New Roman"/>
              </w:rPr>
              <w:t>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9B1BE3" w:rsidRPr="00FA6591" w:rsidRDefault="002C1422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2 129 03</w:t>
            </w:r>
            <w:r w:rsidR="009B1BE3">
              <w:rPr>
                <w:rFonts w:ascii="Times New Roman" w:hAnsi="Times New Roman"/>
              </w:rPr>
              <w:t>6,08</w:t>
            </w:r>
            <w:r w:rsidR="009B1BE3" w:rsidRPr="00FA6591">
              <w:rPr>
                <w:rFonts w:ascii="Times New Roman" w:hAnsi="Times New Roman"/>
              </w:rPr>
              <w:t xml:space="preserve"> рублей; 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B1BE3" w:rsidRPr="005F521D" w:rsidRDefault="009B1BE3" w:rsidP="009B1BE3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0878C2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</w:t>
      </w:r>
      <w:r w:rsidRPr="005F521D">
        <w:rPr>
          <w:rFonts w:ascii="Times New Roman" w:hAnsi="Times New Roman"/>
        </w:rPr>
        <w:lastRenderedPageBreak/>
        <w:t xml:space="preserve">(далее Подпрограмма)», в пункте 5 «Мероприятия Подпрограммы», таблицу №1 изложить в следующей редакции: </w:t>
      </w:r>
    </w:p>
    <w:p w:rsidR="009B1BE3" w:rsidRPr="005F521D" w:rsidRDefault="009B1BE3" w:rsidP="009B1BE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 xml:space="preserve">Покупка </w:t>
            </w:r>
            <w:r w:rsidRPr="005F521D">
              <w:rPr>
                <w:sz w:val="22"/>
                <w:szCs w:val="22"/>
              </w:rPr>
              <w:lastRenderedPageBreak/>
              <w:t>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79186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79186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</w:t>
            </w:r>
            <w:r w:rsidR="009B1BE3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791863">
              <w:rPr>
                <w:sz w:val="22"/>
                <w:szCs w:val="22"/>
              </w:rPr>
              <w:t>29036,08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rPr>
          <w:rFonts w:ascii="Times New Roman" w:hAnsi="Times New Roman"/>
        </w:rPr>
      </w:pPr>
    </w:p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7F2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3DB6"/>
    <w:rsid w:val="002B6AAB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D0A37"/>
    <w:rsid w:val="003D42EC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62BF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48A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2021-09-23T11:56:00Z</cp:lastPrinted>
  <dcterms:created xsi:type="dcterms:W3CDTF">2021-09-24T04:56:00Z</dcterms:created>
  <dcterms:modified xsi:type="dcterms:W3CDTF">2021-09-24T05:23:00Z</dcterms:modified>
</cp:coreProperties>
</file>