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D3F" w:rsidRPr="00ED1123" w:rsidRDefault="00237D3F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Segoe UI Symbol" w:hAnsi="Segoe UI Symbol" w:cs="Segoe UI Symbol"/>
          <w:sz w:val="26"/>
          <w:szCs w:val="26"/>
        </w:rPr>
        <w:t>⚡</w:t>
      </w:r>
      <w:r w:rsidRPr="00ED1123">
        <w:rPr>
          <w:rFonts w:ascii="Times New Roman" w:hAnsi="Times New Roman" w:cs="Times New Roman"/>
          <w:sz w:val="26"/>
          <w:szCs w:val="26"/>
        </w:rPr>
        <w:t>На МСП.РФ стал доступен сервис для привлечения инвесторов в бизнес-проекты</w:t>
      </w:r>
    </w:p>
    <w:p w:rsidR="00ED1123" w:rsidRPr="00ED1123" w:rsidRDefault="00ED1123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7D3F" w:rsidRPr="00ED1123" w:rsidRDefault="00237D3F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Times New Roman" w:hAnsi="Times New Roman" w:cs="Times New Roman"/>
          <w:sz w:val="26"/>
          <w:szCs w:val="26"/>
        </w:rPr>
        <w:t>На Цифровой платформе МСП.РФ заработала «Витрина инвестиционных проектов» (</w:t>
      </w:r>
      <w:hyperlink r:id="rId5" w:history="1">
        <w:r w:rsidR="00ED1123" w:rsidRPr="00ED1123">
          <w:rPr>
            <w:rStyle w:val="a3"/>
            <w:rFonts w:ascii="Times New Roman" w:hAnsi="Times New Roman" w:cs="Times New Roman"/>
            <w:sz w:val="26"/>
            <w:szCs w:val="26"/>
          </w:rPr>
          <w:t>https://xn--l1agf.xn--p1ai/services/investment-projects/</w:t>
        </w:r>
      </w:hyperlink>
      <w:r w:rsidRPr="00ED1123">
        <w:rPr>
          <w:rFonts w:ascii="Times New Roman" w:hAnsi="Times New Roman" w:cs="Times New Roman"/>
          <w:sz w:val="26"/>
          <w:szCs w:val="26"/>
        </w:rPr>
        <w:t>)</w:t>
      </w:r>
      <w:r w:rsidR="00ED1123" w:rsidRPr="00ED1123">
        <w:rPr>
          <w:rFonts w:ascii="Times New Roman" w:hAnsi="Times New Roman" w:cs="Times New Roman"/>
          <w:sz w:val="26"/>
          <w:szCs w:val="26"/>
        </w:rPr>
        <w:t xml:space="preserve"> </w:t>
      </w:r>
      <w:r w:rsidRPr="00ED1123">
        <w:rPr>
          <w:rFonts w:ascii="Times New Roman" w:hAnsi="Times New Roman" w:cs="Times New Roman"/>
          <w:sz w:val="26"/>
          <w:szCs w:val="26"/>
        </w:rPr>
        <w:t xml:space="preserve">, благодаря которой предприниматели смогут размещать свои предложения, а увидеть их смогут все пользователи ресурса. </w:t>
      </w:r>
    </w:p>
    <w:p w:rsidR="00ED1123" w:rsidRPr="00ED1123" w:rsidRDefault="00ED1123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7D3F" w:rsidRPr="00ED1123" w:rsidRDefault="00237D3F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Times New Roman" w:hAnsi="Times New Roman" w:cs="Times New Roman"/>
          <w:sz w:val="26"/>
          <w:szCs w:val="26"/>
        </w:rPr>
        <w:t xml:space="preserve">Инвестиционные предложения в каталоге Цифровой платформы структурированы, имеют бизнес-план и находятся на разной стадии реализации. </w:t>
      </w:r>
    </w:p>
    <w:p w:rsidR="00ED1123" w:rsidRPr="00ED1123" w:rsidRDefault="00ED1123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7D3F" w:rsidRPr="00ED1123" w:rsidRDefault="00237D3F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Times New Roman" w:hAnsi="Times New Roman" w:cs="Times New Roman"/>
          <w:sz w:val="26"/>
          <w:szCs w:val="26"/>
        </w:rPr>
        <w:t xml:space="preserve">«Витрина инвестиционных проектов» – это возможность презентовать свой проект максимально целевой предпринимательской аудитории, которая сегодня уже превышает 850 тыс. пользователей», — сказал генеральный директор Корпорации </w:t>
      </w:r>
      <w:bookmarkStart w:id="0" w:name="_GoBack"/>
      <w:bookmarkEnd w:id="0"/>
      <w:r w:rsidRPr="00ED1123">
        <w:rPr>
          <w:rFonts w:ascii="Times New Roman" w:hAnsi="Times New Roman" w:cs="Times New Roman"/>
          <w:sz w:val="26"/>
          <w:szCs w:val="26"/>
        </w:rPr>
        <w:t>МСП Александр Исаевич.</w:t>
      </w:r>
    </w:p>
    <w:p w:rsidR="00ED1123" w:rsidRPr="00ED1123" w:rsidRDefault="00ED1123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7D3F" w:rsidRPr="00ED1123" w:rsidRDefault="00237D3F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Times New Roman" w:hAnsi="Times New Roman" w:cs="Times New Roman"/>
          <w:sz w:val="26"/>
          <w:szCs w:val="26"/>
        </w:rPr>
        <w:t xml:space="preserve">Каждая карточка проекта в каталоге на МСП.РФ сопровождается описанием с основной информацией: </w:t>
      </w:r>
    </w:p>
    <w:p w:rsidR="00237D3F" w:rsidRPr="00ED1123" w:rsidRDefault="00ED1123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Times New Roman" w:hAnsi="Times New Roman" w:cs="Times New Roman"/>
          <w:sz w:val="26"/>
          <w:szCs w:val="26"/>
        </w:rPr>
        <w:t xml:space="preserve">- </w:t>
      </w:r>
      <w:r w:rsidR="00237D3F" w:rsidRPr="00ED1123">
        <w:rPr>
          <w:rFonts w:ascii="Times New Roman" w:hAnsi="Times New Roman" w:cs="Times New Roman"/>
          <w:sz w:val="26"/>
          <w:szCs w:val="26"/>
        </w:rPr>
        <w:t>текущая стадия реализации</w:t>
      </w:r>
    </w:p>
    <w:p w:rsidR="00237D3F" w:rsidRPr="00ED1123" w:rsidRDefault="00ED1123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Times New Roman" w:hAnsi="Times New Roman" w:cs="Times New Roman"/>
          <w:sz w:val="26"/>
          <w:szCs w:val="26"/>
        </w:rPr>
        <w:t xml:space="preserve">- </w:t>
      </w:r>
      <w:r w:rsidR="00237D3F" w:rsidRPr="00ED1123">
        <w:rPr>
          <w:rFonts w:ascii="Times New Roman" w:hAnsi="Times New Roman" w:cs="Times New Roman"/>
          <w:sz w:val="26"/>
          <w:szCs w:val="26"/>
        </w:rPr>
        <w:t>плановый срок привлечения финансирования</w:t>
      </w:r>
    </w:p>
    <w:p w:rsidR="00237D3F" w:rsidRPr="00ED1123" w:rsidRDefault="00ED1123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Times New Roman" w:hAnsi="Times New Roman" w:cs="Times New Roman"/>
          <w:sz w:val="26"/>
          <w:szCs w:val="26"/>
        </w:rPr>
        <w:t xml:space="preserve">- </w:t>
      </w:r>
      <w:r w:rsidR="00237D3F" w:rsidRPr="00ED1123">
        <w:rPr>
          <w:rFonts w:ascii="Times New Roman" w:hAnsi="Times New Roman" w:cs="Times New Roman"/>
          <w:sz w:val="26"/>
          <w:szCs w:val="26"/>
        </w:rPr>
        <w:t>ожидаемая доходность</w:t>
      </w:r>
    </w:p>
    <w:p w:rsidR="00237D3F" w:rsidRPr="00ED1123" w:rsidRDefault="00ED1123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Times New Roman" w:hAnsi="Times New Roman" w:cs="Times New Roman"/>
          <w:sz w:val="26"/>
          <w:szCs w:val="26"/>
        </w:rPr>
        <w:t xml:space="preserve">- </w:t>
      </w:r>
      <w:r w:rsidR="00237D3F" w:rsidRPr="00ED1123">
        <w:rPr>
          <w:rFonts w:ascii="Times New Roman" w:hAnsi="Times New Roman" w:cs="Times New Roman"/>
          <w:sz w:val="26"/>
          <w:szCs w:val="26"/>
        </w:rPr>
        <w:t>необходимый объем финансирования</w:t>
      </w:r>
    </w:p>
    <w:p w:rsidR="00237D3F" w:rsidRPr="00ED1123" w:rsidRDefault="00ED1123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Times New Roman" w:hAnsi="Times New Roman" w:cs="Times New Roman"/>
          <w:sz w:val="26"/>
          <w:szCs w:val="26"/>
        </w:rPr>
        <w:t xml:space="preserve">- </w:t>
      </w:r>
      <w:r w:rsidR="00237D3F" w:rsidRPr="00ED1123">
        <w:rPr>
          <w:rFonts w:ascii="Times New Roman" w:hAnsi="Times New Roman" w:cs="Times New Roman"/>
          <w:sz w:val="26"/>
          <w:szCs w:val="26"/>
        </w:rPr>
        <w:t>общая стоимость проекта</w:t>
      </w:r>
    </w:p>
    <w:p w:rsidR="00ED1123" w:rsidRPr="00ED1123" w:rsidRDefault="00ED1123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7D3F" w:rsidRPr="00ED1123" w:rsidRDefault="00237D3F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Times New Roman" w:hAnsi="Times New Roman" w:cs="Times New Roman"/>
          <w:sz w:val="26"/>
          <w:szCs w:val="26"/>
        </w:rPr>
        <w:t xml:space="preserve">«Пользователями Цифровой платформы являются более 21 тысячи предпринимателей и самозанятых Самарской области, которые активно используют ее возможности. Новый сервис позволит бизнесу региона находить деловых партнеров, привлекать инвесторов в свои проекты и развиваться с господдержкой», - акцентировал </w:t>
      </w:r>
      <w:proofErr w:type="spellStart"/>
      <w:r w:rsidRPr="00ED1123">
        <w:rPr>
          <w:rFonts w:ascii="Times New Roman" w:hAnsi="Times New Roman" w:cs="Times New Roman"/>
          <w:sz w:val="26"/>
          <w:szCs w:val="26"/>
        </w:rPr>
        <w:t>врио</w:t>
      </w:r>
      <w:proofErr w:type="spellEnd"/>
      <w:r w:rsidRPr="00ED1123">
        <w:rPr>
          <w:rFonts w:ascii="Times New Roman" w:hAnsi="Times New Roman" w:cs="Times New Roman"/>
          <w:sz w:val="26"/>
          <w:szCs w:val="26"/>
        </w:rPr>
        <w:t xml:space="preserve"> министра экономического развития и инвестиций Самарской области Дмитрий Богданов. </w:t>
      </w:r>
    </w:p>
    <w:p w:rsidR="00ED1123" w:rsidRPr="00ED1123" w:rsidRDefault="00ED1123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A7BF6" w:rsidRPr="00ED1123" w:rsidRDefault="00237D3F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Segoe UI Symbol" w:hAnsi="Segoe UI Symbol" w:cs="Segoe UI Symbol"/>
          <w:sz w:val="26"/>
          <w:szCs w:val="26"/>
        </w:rPr>
        <w:t>💠</w:t>
      </w:r>
      <w:r w:rsidRPr="00ED112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D1123">
        <w:rPr>
          <w:rFonts w:ascii="Times New Roman" w:hAnsi="Times New Roman" w:cs="Times New Roman"/>
          <w:sz w:val="26"/>
          <w:szCs w:val="26"/>
        </w:rPr>
        <w:t>Всего</w:t>
      </w:r>
      <w:proofErr w:type="gramEnd"/>
      <w:r w:rsidRPr="00ED1123">
        <w:rPr>
          <w:rFonts w:ascii="Times New Roman" w:hAnsi="Times New Roman" w:cs="Times New Roman"/>
          <w:sz w:val="26"/>
          <w:szCs w:val="26"/>
        </w:rPr>
        <w:t xml:space="preserve"> на Цифровой платформе </w:t>
      </w:r>
      <w:r w:rsidR="00ED1123" w:rsidRPr="00ED1123">
        <w:rPr>
          <w:rFonts w:ascii="Times New Roman" w:hAnsi="Times New Roman" w:cs="Times New Roman"/>
          <w:sz w:val="26"/>
          <w:szCs w:val="26"/>
        </w:rPr>
        <w:t>МСП.РФ работают</w:t>
      </w:r>
      <w:r w:rsidRPr="00ED1123">
        <w:rPr>
          <w:rFonts w:ascii="Times New Roman" w:hAnsi="Times New Roman" w:cs="Times New Roman"/>
          <w:sz w:val="26"/>
          <w:szCs w:val="26"/>
        </w:rPr>
        <w:t xml:space="preserve"> более 30 онлайн-сервисов для представителей малого и среднего бизнеса. Они предоставляют онлайн-доступ к мерам поддержки, предоставляют каналы для коммуникации бизнеса и государства, помогают с поиском новых партнеров и рынков сбыта.</w:t>
      </w:r>
    </w:p>
    <w:p w:rsidR="00ED1123" w:rsidRPr="00ED1123" w:rsidRDefault="00ED1123" w:rsidP="00ED11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D1123">
        <w:rPr>
          <w:rFonts w:ascii="Times New Roman" w:hAnsi="Times New Roman" w:cs="Times New Roman"/>
          <w:sz w:val="26"/>
          <w:szCs w:val="26"/>
        </w:rPr>
        <w:t xml:space="preserve">Узнавайте самую актуальную информацию вместе с центром «Мой бизнес» Самарской области в рамках нацпроекта «Малое </w:t>
      </w:r>
      <w:r w:rsidRPr="00ED1123">
        <w:rPr>
          <w:rFonts w:ascii="Times New Roman" w:hAnsi="Times New Roman" w:cs="Times New Roman"/>
          <w:sz w:val="26"/>
          <w:szCs w:val="26"/>
        </w:rPr>
        <w:t xml:space="preserve">и среднее предпринимательство» </w:t>
      </w:r>
      <w:hyperlink r:id="rId6" w:history="1">
        <w:r w:rsidRPr="00ED1123">
          <w:rPr>
            <w:rStyle w:val="a3"/>
            <w:rFonts w:ascii="Times New Roman" w:hAnsi="Times New Roman" w:cs="Times New Roman"/>
            <w:sz w:val="26"/>
            <w:szCs w:val="26"/>
          </w:rPr>
          <w:t>https://mybiz63.ru/</w:t>
        </w:r>
      </w:hyperlink>
      <w:r w:rsidRPr="00ED1123">
        <w:rPr>
          <w:rFonts w:ascii="Times New Roman" w:hAnsi="Times New Roman" w:cs="Times New Roman"/>
          <w:sz w:val="26"/>
          <w:szCs w:val="26"/>
        </w:rPr>
        <w:t xml:space="preserve">. </w:t>
      </w:r>
    </w:p>
    <w:sectPr w:rsidR="00ED1123" w:rsidRPr="00ED1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86"/>
    <w:rsid w:val="00237D3F"/>
    <w:rsid w:val="008C0586"/>
    <w:rsid w:val="00EA7BF6"/>
    <w:rsid w:val="00ED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B350"/>
  <w15:docId w15:val="{23D3C193-5FA5-4C7D-896B-56F93E53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1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ybiz63.ru/" TargetMode="External"/><Relationship Id="rId5" Type="http://schemas.openxmlformats.org/officeDocument/2006/relationships/hyperlink" Target="https://xn--l1agf.xn--p1ai/services/investment-projec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953F4-F36A-4F72-BFCC-72E53F6F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2024-07-12T12:17:00Z</dcterms:created>
  <dcterms:modified xsi:type="dcterms:W3CDTF">2024-07-12T12:17:00Z</dcterms:modified>
</cp:coreProperties>
</file>