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92D" w:rsidRDefault="00C6792D" w:rsidP="00C6792D">
      <w:pPr>
        <w:pStyle w:val="a6"/>
        <w:rPr>
          <w:rFonts w:ascii="Times New Roman" w:hAnsi="Times New Roman"/>
          <w:sz w:val="24"/>
          <w:szCs w:val="24"/>
        </w:rPr>
      </w:pPr>
    </w:p>
    <w:p w:rsidR="00C6792D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1057275" cy="787179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24" cy="78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06614D">
        <w:rPr>
          <w:rFonts w:ascii="Times New Roman" w:hAnsi="Times New Roman"/>
          <w:sz w:val="24"/>
          <w:szCs w:val="24"/>
        </w:rPr>
        <w:t>АЛЕКСАНДРОВКА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6792D" w:rsidRPr="00586657" w:rsidRDefault="00C6792D" w:rsidP="00C6792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C6792D" w:rsidRPr="00AF5C25" w:rsidRDefault="00AF5C25" w:rsidP="00AF5C25">
      <w:pPr>
        <w:shd w:val="clear" w:color="auto" w:fill="FFFFFF"/>
        <w:spacing w:beforeAutospacing="1" w:afterAutospacing="1"/>
        <w:jc w:val="both"/>
        <w:textAlignment w:val="baseline"/>
        <w:rPr>
          <w:rStyle w:val="a4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proofErr w:type="gramStart"/>
      <w:r w:rsidR="006B3E4F">
        <w:rPr>
          <w:rFonts w:ascii="Times New Roman" w:hAnsi="Times New Roman"/>
          <w:b/>
          <w:sz w:val="24"/>
        </w:rPr>
        <w:t>01.04.2025</w:t>
      </w:r>
      <w:r w:rsidR="0006614D">
        <w:rPr>
          <w:rFonts w:ascii="Times New Roman" w:hAnsi="Times New Roman"/>
          <w:b/>
          <w:sz w:val="24"/>
        </w:rPr>
        <w:t xml:space="preserve"> </w:t>
      </w:r>
      <w:r w:rsidR="00C6283E">
        <w:rPr>
          <w:rFonts w:ascii="Times New Roman" w:hAnsi="Times New Roman"/>
          <w:b/>
          <w:sz w:val="24"/>
        </w:rPr>
        <w:t xml:space="preserve"> г.</w:t>
      </w:r>
      <w:proofErr w:type="gramEnd"/>
      <w:r w:rsidR="0006614D"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</w:t>
      </w:r>
      <w:proofErr w:type="gramStart"/>
      <w:r w:rsidR="00C6792D" w:rsidRPr="00586657">
        <w:rPr>
          <w:rFonts w:ascii="Times New Roman" w:hAnsi="Times New Roman"/>
          <w:b/>
          <w:sz w:val="24"/>
        </w:rPr>
        <w:t>№</w:t>
      </w:r>
      <w:r w:rsidR="00C6283E">
        <w:rPr>
          <w:rFonts w:ascii="Times New Roman" w:hAnsi="Times New Roman"/>
          <w:b/>
          <w:sz w:val="24"/>
        </w:rPr>
        <w:t xml:space="preserve"> </w:t>
      </w:r>
      <w:r w:rsidR="0006614D">
        <w:rPr>
          <w:rFonts w:ascii="Times New Roman" w:hAnsi="Times New Roman"/>
          <w:b/>
          <w:sz w:val="24"/>
        </w:rPr>
        <w:t xml:space="preserve"> </w:t>
      </w:r>
      <w:r w:rsidR="006B3E4F">
        <w:rPr>
          <w:rFonts w:ascii="Times New Roman" w:hAnsi="Times New Roman"/>
          <w:b/>
          <w:sz w:val="24"/>
        </w:rPr>
        <w:t>22</w:t>
      </w:r>
      <w:proofErr w:type="gramEnd"/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Об утверждении плана мероприятий по улучшению качества питьевой воды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Fonts w:ascii="Times New Roman" w:hAnsi="Times New Roman" w:cs="Times New Roman"/>
          <w:i/>
          <w:color w:val="333333"/>
          <w:sz w:val="24"/>
          <w:szCs w:val="24"/>
        </w:rPr>
      </w:pP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на территории сельского поселения</w:t>
      </w:r>
      <w:r w:rsidR="00AF5C25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</w:t>
      </w:r>
      <w:r w:rsidR="0006614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Александровка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муниципального района Ставропо</w:t>
      </w:r>
      <w:r w:rsidR="006B3E4F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>льский Самарской области на 2025 – 2027</w:t>
      </w:r>
      <w:r w:rsidRPr="00C6792D">
        <w:rPr>
          <w:rStyle w:val="a4"/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годы</w:t>
      </w:r>
    </w:p>
    <w:p w:rsidR="00C6792D" w:rsidRPr="00C6792D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80E58" w:rsidRDefault="00C6792D" w:rsidP="00C6792D">
      <w:pPr>
        <w:tabs>
          <w:tab w:val="left" w:pos="4899"/>
        </w:tabs>
        <w:spacing w:after="0" w:line="240" w:lineRule="auto"/>
        <w:jc w:val="center"/>
        <w:rPr>
          <w:rStyle w:val="a4"/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</w:p>
    <w:p w:rsidR="00C6792D" w:rsidRPr="00C6792D" w:rsidRDefault="00C6792D" w:rsidP="00C6792D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</w:t>
      </w:r>
      <w:hyperlink r:id="rId5" w:history="1">
        <w:r w:rsidRPr="00C6792D">
          <w:rPr>
            <w:rStyle w:val="a5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 w:rsidRPr="00C6792D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7 декабря  </w:t>
      </w:r>
      <w:smartTag w:uri="urn:schemas-microsoft-com:office:smarttags" w:element="metricconverter">
        <w:smartTagPr>
          <w:attr w:name="ProductID" w:val="2011 г"/>
        </w:smartTagPr>
        <w:r w:rsidRPr="00C6792D">
          <w:rPr>
            <w:rFonts w:ascii="Times New Roman" w:hAnsi="Times New Roman" w:cs="Times New Roman"/>
            <w:sz w:val="24"/>
            <w:szCs w:val="24"/>
          </w:rPr>
          <w:t>2011 г</w:t>
        </w:r>
      </w:smartTag>
      <w:r w:rsidRPr="00C6792D">
        <w:rPr>
          <w:rFonts w:ascii="Times New Roman" w:hAnsi="Times New Roman" w:cs="Times New Roman"/>
          <w:sz w:val="24"/>
          <w:szCs w:val="24"/>
        </w:rPr>
        <w:t xml:space="preserve">. № 416-ФЗ "О водоснабжении и водоотведении",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Уставом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</w:t>
      </w:r>
      <w:r w:rsidR="00AF5C25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614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Александровка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 муниципального района Ставропольский Самарской области</w:t>
      </w:r>
      <w:r w:rsidRPr="00C6792D">
        <w:rPr>
          <w:rFonts w:ascii="Times New Roman" w:hAnsi="Times New Roman" w:cs="Times New Roman"/>
          <w:i/>
          <w:color w:val="000000"/>
          <w:sz w:val="24"/>
          <w:szCs w:val="24"/>
        </w:rPr>
        <w:t>,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в целях осуществления первоочередных мероприятий по улучшению водоснабжения населения, администрация сельского поселения </w:t>
      </w:r>
      <w:r w:rsidR="0006614D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AF5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C6792D" w:rsidRPr="00C80E58" w:rsidRDefault="00C6792D" w:rsidP="00C6792D">
      <w:pPr>
        <w:shd w:val="clear" w:color="auto" w:fill="FFFFFF"/>
        <w:adjustRightInd w:val="0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1. Утвердить прилагаемый план мероприятий по улучшению качества питьевой воды в </w:t>
      </w:r>
      <w:r w:rsidRPr="00C6792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>сельском поселении</w:t>
      </w:r>
      <w:r w:rsidR="0006614D">
        <w:rPr>
          <w:rStyle w:val="a4"/>
          <w:rFonts w:ascii="Times New Roman" w:hAnsi="Times New Roman" w:cs="Times New Roman"/>
          <w:i w:val="0"/>
          <w:color w:val="000000"/>
          <w:sz w:val="24"/>
          <w:szCs w:val="24"/>
        </w:rPr>
        <w:t xml:space="preserve"> </w:t>
      </w:r>
      <w:r w:rsidR="0006614D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r w:rsidR="00E852A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80E58">
        <w:rPr>
          <w:rFonts w:ascii="Times New Roman" w:hAnsi="Times New Roman" w:cs="Times New Roman"/>
          <w:color w:val="000000"/>
          <w:sz w:val="24"/>
          <w:szCs w:val="24"/>
        </w:rPr>
        <w:t>муниципального  района</w:t>
      </w:r>
      <w:proofErr w:type="gramEnd"/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 Ставропол</w:t>
      </w:r>
      <w:r w:rsidR="006B3E4F">
        <w:rPr>
          <w:rFonts w:ascii="Times New Roman" w:hAnsi="Times New Roman" w:cs="Times New Roman"/>
          <w:color w:val="000000"/>
          <w:sz w:val="24"/>
          <w:szCs w:val="24"/>
        </w:rPr>
        <w:t>ьский Самарской  области на 2025 – 2027</w:t>
      </w:r>
      <w:r w:rsidRPr="00C80E58">
        <w:rPr>
          <w:rFonts w:ascii="Times New Roman" w:hAnsi="Times New Roman" w:cs="Times New Roman"/>
          <w:color w:val="000000"/>
          <w:sz w:val="24"/>
          <w:szCs w:val="24"/>
        </w:rPr>
        <w:t xml:space="preserve"> годы.</w:t>
      </w:r>
    </w:p>
    <w:p w:rsidR="00C6792D" w:rsidRPr="00E852A5" w:rsidRDefault="00C6792D" w:rsidP="00C6792D">
      <w:pPr>
        <w:spacing w:after="0" w:line="248" w:lineRule="auto"/>
        <w:ind w:left="11" w:right="-35" w:firstLine="529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0C6C42">
        <w:rPr>
          <w:rStyle w:val="a4"/>
          <w:rFonts w:ascii="Times New Roman" w:hAnsi="Times New Roman" w:cs="Times New Roman"/>
          <w:i w:val="0"/>
          <w:sz w:val="24"/>
          <w:szCs w:val="24"/>
        </w:rPr>
        <w:t>2.</w:t>
      </w:r>
      <w:r w:rsidRPr="000C6C42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>Настоящее постановление подлежит официальному опубликованию</w:t>
      </w:r>
      <w:r w:rsidR="0006614D">
        <w:rPr>
          <w:rStyle w:val="a4"/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Pr="000C6C42">
        <w:rPr>
          <w:rFonts w:ascii="Times New Roman" w:eastAsia="Calibri" w:hAnsi="Times New Roman" w:cs="Times New Roman"/>
          <w:sz w:val="24"/>
          <w:szCs w:val="24"/>
        </w:rPr>
        <w:t>в газете</w:t>
      </w:r>
      <w:r w:rsidR="0006614D">
        <w:rPr>
          <w:rFonts w:ascii="Times New Roman" w:eastAsia="Calibri" w:hAnsi="Times New Roman" w:cs="Times New Roman"/>
          <w:sz w:val="24"/>
          <w:szCs w:val="24"/>
        </w:rPr>
        <w:t xml:space="preserve"> «Александровский вестник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6614D">
        <w:rPr>
          <w:rFonts w:ascii="Times New Roman" w:eastAsia="Calibri" w:hAnsi="Times New Roman" w:cs="Times New Roman"/>
          <w:sz w:val="24"/>
          <w:szCs w:val="24"/>
        </w:rPr>
        <w:t>Александровка</w:t>
      </w:r>
      <w:r w:rsidR="00E852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80E5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в сети «Интернет»  </w:t>
      </w:r>
      <w:hyperlink r:id="rId6" w:history="1">
        <w:r w:rsidR="0006614D" w:rsidRPr="00243589">
          <w:rPr>
            <w:rStyle w:val="a5"/>
            <w:rFonts w:ascii="Times New Roman" w:hAnsi="Times New Roman" w:cs="Times New Roman"/>
            <w:sz w:val="24"/>
            <w:szCs w:val="24"/>
          </w:rPr>
          <w:t>http://</w:t>
        </w:r>
        <w:proofErr w:type="spellStart"/>
        <w:r w:rsidR="0006614D" w:rsidRPr="0024358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aleksandrovka</w:t>
        </w:r>
        <w:proofErr w:type="spellEnd"/>
        <w:r w:rsidR="0006614D" w:rsidRPr="00243589">
          <w:rPr>
            <w:rStyle w:val="a5"/>
            <w:rFonts w:ascii="Times New Roman" w:hAnsi="Times New Roman" w:cs="Times New Roman"/>
            <w:sz w:val="24"/>
            <w:szCs w:val="24"/>
          </w:rPr>
          <w:t>.stavrsp.ru</w:t>
        </w:r>
      </w:hyperlink>
      <w:r w:rsidR="0006614D" w:rsidRPr="00243589">
        <w:rPr>
          <w:rFonts w:ascii="Times New Roman" w:hAnsi="Times New Roman" w:cs="Times New Roman"/>
          <w:sz w:val="24"/>
          <w:szCs w:val="24"/>
        </w:rPr>
        <w:t>.</w:t>
      </w:r>
    </w:p>
    <w:p w:rsidR="00C6792D" w:rsidRPr="00C6792D" w:rsidRDefault="00C6792D" w:rsidP="00C6792D">
      <w:pPr>
        <w:shd w:val="clear" w:color="auto" w:fill="FFFFFF"/>
        <w:adjustRightInd w:val="0"/>
        <w:rPr>
          <w:rFonts w:ascii="Times New Roman" w:hAnsi="Times New Roman" w:cs="Times New Roman"/>
          <w:i/>
          <w:color w:val="333333"/>
          <w:sz w:val="24"/>
          <w:szCs w:val="24"/>
        </w:rPr>
      </w:pPr>
    </w:p>
    <w:p w:rsidR="000E2BB7" w:rsidRDefault="006B3E4F" w:rsidP="000E2BB7">
      <w:pPr>
        <w:spacing w:after="0"/>
        <w:ind w:right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0E2BB7">
        <w:rPr>
          <w:rFonts w:ascii="Times New Roman" w:hAnsi="Times New Roman"/>
          <w:sz w:val="24"/>
          <w:szCs w:val="24"/>
        </w:rPr>
        <w:t xml:space="preserve"> </w:t>
      </w:r>
    </w:p>
    <w:p w:rsidR="000E2BB7" w:rsidRDefault="000E2BB7" w:rsidP="000C6C42">
      <w:pPr>
        <w:spacing w:after="0"/>
        <w:ind w:right="-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 </w:t>
      </w:r>
      <w:r w:rsidR="0006614D">
        <w:rPr>
          <w:rFonts w:ascii="Times New Roman" w:hAnsi="Times New Roman"/>
          <w:sz w:val="24"/>
          <w:szCs w:val="24"/>
        </w:rPr>
        <w:t xml:space="preserve">Александровка                                                       Т. В. Тиханова </w:t>
      </w:r>
    </w:p>
    <w:p w:rsidR="00C6792D" w:rsidRPr="00C6792D" w:rsidRDefault="00C6792D" w:rsidP="00C6792D">
      <w:pPr>
        <w:pStyle w:val="formattexttopleveltext"/>
        <w:spacing w:before="0" w:beforeAutospacing="0" w:after="0" w:afterAutospacing="0"/>
        <w:rPr>
          <w:i/>
        </w:rPr>
      </w:pPr>
    </w:p>
    <w:p w:rsidR="00C6792D" w:rsidRPr="000C6C42" w:rsidRDefault="00C6792D" w:rsidP="00C6792D">
      <w:pPr>
        <w:pStyle w:val="formattexttopleveltextcentertext"/>
        <w:rPr>
          <w:bCs/>
        </w:rPr>
      </w:pPr>
    </w:p>
    <w:p w:rsidR="000E2BB7" w:rsidRPr="000C6C42" w:rsidRDefault="000E2BB7" w:rsidP="00C6792D">
      <w:pPr>
        <w:pStyle w:val="formattexttopleveltextcentertext"/>
        <w:rPr>
          <w:bCs/>
        </w:rPr>
      </w:pPr>
    </w:p>
    <w:p w:rsidR="000E2BB7" w:rsidRDefault="000E2BB7" w:rsidP="00C6792D">
      <w:pPr>
        <w:pStyle w:val="formattexttopleveltextcentertext"/>
        <w:rPr>
          <w:b/>
          <w:bCs/>
          <w:i/>
        </w:rPr>
      </w:pPr>
    </w:p>
    <w:p w:rsidR="000E2BB7" w:rsidRPr="00C6792D" w:rsidRDefault="000E2BB7" w:rsidP="00C6792D">
      <w:pPr>
        <w:pStyle w:val="formattexttopleveltextcentertext"/>
        <w:rPr>
          <w:b/>
          <w:bCs/>
          <w:i/>
        </w:rPr>
      </w:pP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bookmarkStart w:id="0" w:name="_GoBack"/>
      <w:r w:rsidRPr="00C304B1">
        <w:rPr>
          <w:rFonts w:ascii="Times New Roman" w:eastAsia="Calibri" w:hAnsi="Times New Roman" w:cs="Times New Roman"/>
          <w:sz w:val="18"/>
          <w:szCs w:val="18"/>
        </w:rPr>
        <w:lastRenderedPageBreak/>
        <w:t>Приложение</w:t>
      </w: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</w:t>
      </w:r>
      <w:r w:rsidR="000E2BB7" w:rsidRPr="00C304B1">
        <w:rPr>
          <w:rFonts w:ascii="Times New Roman" w:eastAsia="Calibri" w:hAnsi="Times New Roman" w:cs="Times New Roman"/>
          <w:sz w:val="18"/>
          <w:szCs w:val="18"/>
        </w:rPr>
        <w:t xml:space="preserve">администрации </w:t>
      </w:r>
    </w:p>
    <w:p w:rsidR="000E2BB7" w:rsidRDefault="00C6792D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 w:rsidR="000E2BB7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06614D">
        <w:rPr>
          <w:rFonts w:ascii="Times New Roman" w:eastAsia="Calibri" w:hAnsi="Times New Roman" w:cs="Times New Roman"/>
          <w:sz w:val="18"/>
          <w:szCs w:val="18"/>
        </w:rPr>
        <w:t>Александровка</w:t>
      </w:r>
    </w:p>
    <w:p w:rsidR="000E2BB7" w:rsidRDefault="000E2BB7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0E2BB7" w:rsidRDefault="000E2BB7" w:rsidP="0006614D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</w:p>
    <w:p w:rsidR="00C6792D" w:rsidRPr="00C6283E" w:rsidRDefault="00C6792D" w:rsidP="0006614D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  <w:u w:val="single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proofErr w:type="gramStart"/>
      <w:r w:rsidR="006B3E4F">
        <w:rPr>
          <w:rFonts w:ascii="Times New Roman" w:eastAsia="Calibri" w:hAnsi="Times New Roman" w:cs="Times New Roman"/>
          <w:sz w:val="18"/>
          <w:szCs w:val="18"/>
        </w:rPr>
        <w:t>01.04</w:t>
      </w:r>
      <w:r w:rsidR="0024428A">
        <w:rPr>
          <w:rFonts w:ascii="Times New Roman" w:eastAsia="Calibri" w:hAnsi="Times New Roman" w:cs="Times New Roman"/>
          <w:sz w:val="18"/>
          <w:szCs w:val="18"/>
        </w:rPr>
        <w:t>.</w:t>
      </w:r>
      <w:r w:rsidR="0024428A" w:rsidRPr="0024428A">
        <w:rPr>
          <w:rFonts w:ascii="Times New Roman" w:eastAsia="Calibri" w:hAnsi="Times New Roman" w:cs="Times New Roman"/>
          <w:sz w:val="18"/>
          <w:szCs w:val="18"/>
        </w:rPr>
        <w:t>202</w:t>
      </w:r>
      <w:r w:rsidR="006B3E4F">
        <w:rPr>
          <w:rFonts w:ascii="Times New Roman" w:eastAsia="Calibri" w:hAnsi="Times New Roman" w:cs="Times New Roman"/>
          <w:sz w:val="18"/>
          <w:szCs w:val="18"/>
        </w:rPr>
        <w:t>5</w:t>
      </w:r>
      <w:r w:rsidR="0006614D" w:rsidRPr="0024428A">
        <w:rPr>
          <w:rFonts w:ascii="Times New Roman" w:hAnsi="Times New Roman" w:cs="Times New Roman"/>
          <w:sz w:val="18"/>
          <w:szCs w:val="18"/>
        </w:rPr>
        <w:t xml:space="preserve"> </w:t>
      </w:r>
      <w:r w:rsidR="00C6283E" w:rsidRPr="0024428A">
        <w:rPr>
          <w:rFonts w:ascii="Times New Roman" w:hAnsi="Times New Roman" w:cs="Times New Roman"/>
          <w:sz w:val="18"/>
          <w:szCs w:val="18"/>
        </w:rPr>
        <w:t xml:space="preserve"> г.</w:t>
      </w:r>
      <w:proofErr w:type="gramEnd"/>
      <w:r w:rsidR="0024428A">
        <w:rPr>
          <w:rFonts w:ascii="Times New Roman" w:hAnsi="Times New Roman" w:cs="Times New Roman"/>
          <w:sz w:val="18"/>
          <w:szCs w:val="18"/>
        </w:rPr>
        <w:t xml:space="preserve"> </w:t>
      </w:r>
      <w:r w:rsidRPr="0024428A">
        <w:rPr>
          <w:rFonts w:ascii="Times New Roman" w:hAnsi="Times New Roman" w:cs="Times New Roman"/>
          <w:sz w:val="18"/>
          <w:szCs w:val="18"/>
        </w:rPr>
        <w:t>№</w:t>
      </w:r>
      <w:r w:rsidRPr="00C304B1">
        <w:rPr>
          <w:rFonts w:ascii="Times New Roman" w:hAnsi="Times New Roman" w:cs="Times New Roman"/>
          <w:sz w:val="18"/>
          <w:szCs w:val="18"/>
        </w:rPr>
        <w:t xml:space="preserve"> </w:t>
      </w:r>
      <w:r w:rsidR="006B3E4F">
        <w:rPr>
          <w:rFonts w:ascii="Times New Roman" w:hAnsi="Times New Roman" w:cs="Times New Roman"/>
          <w:sz w:val="18"/>
          <w:szCs w:val="18"/>
        </w:rPr>
        <w:t>22</w:t>
      </w:r>
      <w:r w:rsidR="0006614D">
        <w:rPr>
          <w:rFonts w:ascii="Times New Roman" w:hAnsi="Times New Roman" w:cs="Times New Roman"/>
          <w:sz w:val="18"/>
          <w:szCs w:val="18"/>
          <w:u w:val="single"/>
        </w:rPr>
        <w:t xml:space="preserve"> </w:t>
      </w:r>
    </w:p>
    <w:bookmarkEnd w:id="0"/>
    <w:p w:rsidR="00C6792D" w:rsidRPr="00C266AB" w:rsidRDefault="00C6792D" w:rsidP="00C6792D">
      <w:pPr>
        <w:spacing w:after="0" w:line="240" w:lineRule="auto"/>
        <w:ind w:left="6804" w:hanging="10"/>
        <w:rPr>
          <w:rFonts w:ascii="Times New Roman" w:hAnsi="Times New Roman" w:cs="Times New Roman"/>
          <w:sz w:val="18"/>
          <w:szCs w:val="18"/>
        </w:rPr>
      </w:pPr>
    </w:p>
    <w:p w:rsidR="00C6792D" w:rsidRPr="00C304B1" w:rsidRDefault="00C6792D" w:rsidP="00C679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C6792D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4B1">
        <w:rPr>
          <w:rFonts w:ascii="Times New Roman" w:hAnsi="Times New Roman" w:cs="Times New Roman"/>
          <w:b/>
          <w:sz w:val="24"/>
          <w:szCs w:val="24"/>
        </w:rPr>
        <w:t xml:space="preserve">мероприятий по улучшению качества питьевой воды на территории сельского </w:t>
      </w:r>
      <w:proofErr w:type="gramStart"/>
      <w:r w:rsidRPr="00C304B1">
        <w:rPr>
          <w:rFonts w:ascii="Times New Roman" w:hAnsi="Times New Roman" w:cs="Times New Roman"/>
          <w:b/>
          <w:sz w:val="24"/>
          <w:szCs w:val="24"/>
        </w:rPr>
        <w:t xml:space="preserve">поселения  </w:t>
      </w:r>
      <w:r w:rsidR="0006614D">
        <w:rPr>
          <w:rFonts w:ascii="Times New Roman" w:hAnsi="Times New Roman" w:cs="Times New Roman"/>
          <w:b/>
          <w:sz w:val="24"/>
          <w:szCs w:val="24"/>
        </w:rPr>
        <w:t>Александровка</w:t>
      </w:r>
      <w:proofErr w:type="gramEnd"/>
      <w:r w:rsidR="000E2BB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</w:t>
      </w:r>
      <w:r w:rsidRPr="00C304B1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  <w:r w:rsidR="006B3E4F">
        <w:rPr>
          <w:rFonts w:ascii="Times New Roman" w:hAnsi="Times New Roman" w:cs="Times New Roman"/>
          <w:b/>
          <w:sz w:val="24"/>
          <w:szCs w:val="24"/>
        </w:rPr>
        <w:t xml:space="preserve"> на 2025-2027 </w:t>
      </w:r>
      <w:proofErr w:type="spellStart"/>
      <w:r w:rsidRPr="00C304B1">
        <w:rPr>
          <w:rFonts w:ascii="Times New Roman" w:hAnsi="Times New Roman" w:cs="Times New Roman"/>
          <w:b/>
          <w:sz w:val="24"/>
          <w:szCs w:val="24"/>
        </w:rPr>
        <w:t>г.г</w:t>
      </w:r>
      <w:proofErr w:type="spellEnd"/>
      <w:r w:rsidRPr="00C304B1">
        <w:rPr>
          <w:rFonts w:ascii="Times New Roman" w:hAnsi="Times New Roman" w:cs="Times New Roman"/>
          <w:b/>
          <w:sz w:val="24"/>
          <w:szCs w:val="24"/>
        </w:rPr>
        <w:t>.</w:t>
      </w:r>
    </w:p>
    <w:p w:rsidR="00C6792D" w:rsidRPr="00C304B1" w:rsidRDefault="00C6792D" w:rsidP="00C679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842"/>
        <w:gridCol w:w="3402"/>
      </w:tblGrid>
      <w:tr w:rsidR="00C6792D" w:rsidTr="0006614D">
        <w:tc>
          <w:tcPr>
            <w:tcW w:w="568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>№</w:t>
            </w:r>
            <w:r w:rsidR="0006614D">
              <w:rPr>
                <w:rFonts w:ascii="Times New Roman" w:hAnsi="Times New Roman" w:cs="Times New Roman"/>
                <w:b/>
              </w:rPr>
              <w:t xml:space="preserve"> п/п</w:t>
            </w:r>
          </w:p>
        </w:tc>
        <w:tc>
          <w:tcPr>
            <w:tcW w:w="4253" w:type="dxa"/>
          </w:tcPr>
          <w:p w:rsidR="00C6792D" w:rsidRPr="007E6B8A" w:rsidRDefault="00C6792D" w:rsidP="007F2ED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Наименование мероприятий </w:t>
            </w:r>
          </w:p>
        </w:tc>
        <w:tc>
          <w:tcPr>
            <w:tcW w:w="184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период проведения </w:t>
            </w:r>
          </w:p>
        </w:tc>
        <w:tc>
          <w:tcPr>
            <w:tcW w:w="3402" w:type="dxa"/>
          </w:tcPr>
          <w:p w:rsidR="00C6792D" w:rsidRPr="007E6B8A" w:rsidRDefault="00C6792D" w:rsidP="007F2E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E6B8A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C6792D" w:rsidTr="0006614D">
        <w:trPr>
          <w:trHeight w:val="1298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</w:tcPr>
          <w:p w:rsidR="00C6792D" w:rsidRPr="0006614D" w:rsidRDefault="00C6792D" w:rsidP="007F2EDC">
            <w:pPr>
              <w:pStyle w:val="formattexttopleveltextcentertext"/>
              <w:spacing w:before="0" w:beforeAutospacing="0" w:after="0" w:afterAutospacing="0"/>
              <w:rPr>
                <w:sz w:val="22"/>
                <w:szCs w:val="22"/>
              </w:rPr>
            </w:pPr>
            <w:r w:rsidRPr="0006614D">
              <w:rPr>
                <w:sz w:val="22"/>
                <w:szCs w:val="22"/>
              </w:rPr>
              <w:t>Обеспечение безопасной эксплуатации централизованных систем водоснабжения</w:t>
            </w:r>
          </w:p>
        </w:tc>
        <w:tc>
          <w:tcPr>
            <w:tcW w:w="1842" w:type="dxa"/>
          </w:tcPr>
          <w:p w:rsidR="00C6792D" w:rsidRPr="0006614D" w:rsidRDefault="00C6792D" w:rsidP="007F2EDC">
            <w:pPr>
              <w:pStyle w:val="formattexttopleveltextcentertext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06614D">
              <w:rPr>
                <w:bCs/>
                <w:sz w:val="22"/>
                <w:szCs w:val="22"/>
              </w:rPr>
              <w:t>в течение всего периода</w:t>
            </w:r>
          </w:p>
        </w:tc>
        <w:tc>
          <w:tcPr>
            <w:tcW w:w="3402" w:type="dxa"/>
          </w:tcPr>
          <w:p w:rsidR="000E2BB7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C6792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 w:rsidR="000E2BB7"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 w:rsidR="000E2BB7"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1335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3" w:type="dxa"/>
          </w:tcPr>
          <w:p w:rsidR="004E20AD" w:rsidRPr="0006614D" w:rsidRDefault="004E20AD" w:rsidP="004E20AD">
            <w:pPr>
              <w:jc w:val="both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Мониторинг состояния объектов водоснабжения</w:t>
            </w:r>
          </w:p>
          <w:p w:rsidR="00C6792D" w:rsidRPr="0006614D" w:rsidRDefault="00C6792D" w:rsidP="007F2EDC">
            <w:pPr>
              <w:ind w:right="-95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402" w:type="dxa"/>
          </w:tcPr>
          <w:p w:rsidR="000E2BB7" w:rsidRDefault="000E2BB7" w:rsidP="000E2B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4E20AD" w:rsidTr="0006614D">
        <w:trPr>
          <w:trHeight w:val="1337"/>
        </w:trPr>
        <w:tc>
          <w:tcPr>
            <w:tcW w:w="568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</w:tcPr>
          <w:p w:rsidR="004E20AD" w:rsidRPr="004E20AD" w:rsidRDefault="00EA3A48" w:rsidP="004E20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Проведение планово- ремонтных   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работ на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систем</w:t>
            </w:r>
            <w:r w:rsidR="000C6C42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ах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 питьевого водоснабжения  </w:t>
            </w:r>
          </w:p>
        </w:tc>
        <w:tc>
          <w:tcPr>
            <w:tcW w:w="1842" w:type="dxa"/>
          </w:tcPr>
          <w:p w:rsidR="004E20A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ежегодно</w:t>
            </w:r>
          </w:p>
        </w:tc>
        <w:tc>
          <w:tcPr>
            <w:tcW w:w="3402" w:type="dxa"/>
          </w:tcPr>
          <w:p w:rsidR="00EA3A48" w:rsidRDefault="00EA3A48" w:rsidP="00EA3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E20AD" w:rsidRDefault="00EA3A48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826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Промывка сетей, хлорирование  систем водоснабжения 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по плану </w:t>
            </w:r>
          </w:p>
        </w:tc>
        <w:tc>
          <w:tcPr>
            <w:tcW w:w="3402" w:type="dxa"/>
          </w:tcPr>
          <w:p w:rsidR="00C6792D" w:rsidRPr="00C6792D" w:rsidRDefault="000E2BB7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784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</w:tcPr>
          <w:p w:rsidR="00C6792D" w:rsidRPr="00C6792D" w:rsidRDefault="00C6792D" w:rsidP="000C6C42">
            <w:pPr>
              <w:ind w:right="-95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Проведение лабораторных исследований качества воды в централизованных системах водоснабжения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ежегодно</w:t>
            </w:r>
          </w:p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 (весна-осень)</w:t>
            </w:r>
          </w:p>
        </w:tc>
        <w:tc>
          <w:tcPr>
            <w:tcW w:w="3402" w:type="dxa"/>
          </w:tcPr>
          <w:p w:rsidR="00C6792D" w:rsidRPr="0006614D" w:rsidRDefault="000E2BB7" w:rsidP="0006614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  <w:tr w:rsidR="00C6792D" w:rsidTr="0006614D">
        <w:trPr>
          <w:trHeight w:val="2248"/>
        </w:trPr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ind w:right="34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shd w:val="clear" w:color="auto" w:fill="FFFFFF"/>
              </w:rPr>
              <w:t>Размещение в средствах массовой информации и на официальном сайте в сети Интернет св</w:t>
            </w:r>
            <w:r w:rsidR="0006614D">
              <w:rPr>
                <w:rFonts w:ascii="Times New Roman" w:hAnsi="Times New Roman" w:cs="Times New Roman"/>
                <w:shd w:val="clear" w:color="auto" w:fill="FFFFFF"/>
              </w:rPr>
              <w:t>едений о качестве питьевой воды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>, подаваемой абонентам с использованием центральных</w:t>
            </w:r>
            <w:r w:rsidR="0006614D">
              <w:rPr>
                <w:rFonts w:ascii="Times New Roman" w:hAnsi="Times New Roman" w:cs="Times New Roman"/>
                <w:shd w:val="clear" w:color="auto" w:fill="FFFFFF"/>
              </w:rPr>
              <w:t xml:space="preserve"> систем холодного водоснабжения</w:t>
            </w:r>
            <w:r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, о планах проведения соответствующих мероприятий по приведению качества  питьевой воды </w:t>
            </w:r>
          </w:p>
        </w:tc>
        <w:tc>
          <w:tcPr>
            <w:tcW w:w="1842" w:type="dxa"/>
          </w:tcPr>
          <w:p w:rsidR="00C6792D" w:rsidRPr="00C6792D" w:rsidRDefault="004E20AD" w:rsidP="007F2EDC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июнь, дека</w:t>
            </w:r>
            <w:r w:rsidR="00C6792D" w:rsidRPr="00C6792D">
              <w:rPr>
                <w:rFonts w:ascii="Times New Roman" w:hAnsi="Times New Roman" w:cs="Times New Roman"/>
                <w:shd w:val="clear" w:color="auto" w:fill="FFFFFF"/>
              </w:rPr>
              <w:t xml:space="preserve">брь </w:t>
            </w:r>
          </w:p>
        </w:tc>
        <w:tc>
          <w:tcPr>
            <w:tcW w:w="3402" w:type="dxa"/>
          </w:tcPr>
          <w:p w:rsidR="00C6792D" w:rsidRPr="00C6792D" w:rsidRDefault="00C6792D" w:rsidP="007F2EDC">
            <w:pPr>
              <w:jc w:val="center"/>
              <w:rPr>
                <w:rFonts w:ascii="Times New Roman" w:hAnsi="Times New Roman" w:cs="Times New Roman"/>
              </w:rPr>
            </w:pPr>
          </w:p>
          <w:p w:rsidR="00C6792D" w:rsidRPr="00C6792D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</w:p>
        </w:tc>
      </w:tr>
      <w:tr w:rsidR="000C6C42" w:rsidRPr="000C6C42" w:rsidTr="0006614D">
        <w:trPr>
          <w:trHeight w:val="566"/>
        </w:trPr>
        <w:tc>
          <w:tcPr>
            <w:tcW w:w="568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</w:tcPr>
          <w:p w:rsidR="00C6792D" w:rsidRPr="000C6C42" w:rsidRDefault="004E20AD" w:rsidP="0006614D">
            <w:pPr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Ремонт водоп</w:t>
            </w:r>
            <w:r w:rsidR="0006614D">
              <w:rPr>
                <w:rFonts w:ascii="Times New Roman" w:hAnsi="Times New Roman" w:cs="Times New Roman"/>
              </w:rPr>
              <w:t>роводной сети по ул. Советская от д. 2 по ул. Кирова</w:t>
            </w:r>
            <w:r w:rsidRPr="000C6C42">
              <w:rPr>
                <w:rFonts w:ascii="Times New Roman" w:hAnsi="Times New Roman" w:cs="Times New Roman"/>
              </w:rPr>
              <w:t xml:space="preserve"> до д. </w:t>
            </w:r>
            <w:r w:rsidR="0006614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42" w:type="dxa"/>
          </w:tcPr>
          <w:p w:rsidR="00C6792D" w:rsidRPr="000C6C42" w:rsidRDefault="006B3E4F" w:rsidP="000C6C42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 – 2027</w:t>
            </w:r>
            <w:r w:rsidR="000C6C42" w:rsidRPr="000C6C4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0C6C42" w:rsidRPr="000C6C42">
              <w:rPr>
                <w:rFonts w:ascii="Times New Roman" w:hAnsi="Times New Roman" w:cs="Times New Roman"/>
                <w:shd w:val="clear" w:color="auto" w:fill="FFFFFF"/>
              </w:rPr>
              <w:t>г.г</w:t>
            </w:r>
            <w:proofErr w:type="spellEnd"/>
            <w:r w:rsidR="000C6C42" w:rsidRPr="000C6C42"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3402" w:type="dxa"/>
          </w:tcPr>
          <w:p w:rsidR="00C6792D" w:rsidRPr="000C6C42" w:rsidRDefault="000E2BB7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</w:p>
        </w:tc>
      </w:tr>
      <w:tr w:rsidR="000C6C42" w:rsidRPr="000C6C42" w:rsidTr="0006614D">
        <w:trPr>
          <w:trHeight w:val="1313"/>
        </w:trPr>
        <w:tc>
          <w:tcPr>
            <w:tcW w:w="568" w:type="dxa"/>
          </w:tcPr>
          <w:p w:rsidR="00C6792D" w:rsidRPr="000C6C42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3" w:type="dxa"/>
          </w:tcPr>
          <w:p w:rsidR="00C6792D" w:rsidRPr="000C6C42" w:rsidRDefault="004E20AD" w:rsidP="007F2E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6C42">
              <w:rPr>
                <w:rFonts w:ascii="Times New Roman" w:hAnsi="Times New Roman" w:cs="Times New Roman"/>
              </w:rPr>
              <w:t>Обустройство  территорий зон санитарной  охраны (первого пояса)</w:t>
            </w:r>
          </w:p>
        </w:tc>
        <w:tc>
          <w:tcPr>
            <w:tcW w:w="1842" w:type="dxa"/>
          </w:tcPr>
          <w:p w:rsidR="00C6792D" w:rsidRPr="000C6C42" w:rsidRDefault="004E20AD" w:rsidP="004E20AD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C6C42">
              <w:rPr>
                <w:rFonts w:ascii="Times New Roman" w:hAnsi="Times New Roman" w:cs="Times New Roman"/>
                <w:shd w:val="clear" w:color="auto" w:fill="FFFFFF"/>
              </w:rPr>
              <w:t>июн</w:t>
            </w:r>
            <w:r w:rsidR="00C6792D" w:rsidRPr="000C6C42">
              <w:rPr>
                <w:rFonts w:ascii="Times New Roman" w:hAnsi="Times New Roman" w:cs="Times New Roman"/>
                <w:shd w:val="clear" w:color="auto" w:fill="FFFFFF"/>
              </w:rPr>
              <w:t>ь-</w:t>
            </w:r>
            <w:r w:rsidRPr="000C6C42">
              <w:rPr>
                <w:rFonts w:ascii="Times New Roman" w:hAnsi="Times New Roman" w:cs="Times New Roman"/>
                <w:shd w:val="clear" w:color="auto" w:fill="FFFFFF"/>
              </w:rPr>
              <w:t>сентябрь</w:t>
            </w:r>
          </w:p>
        </w:tc>
        <w:tc>
          <w:tcPr>
            <w:tcW w:w="3402" w:type="dxa"/>
          </w:tcPr>
          <w:p w:rsidR="004E20AD" w:rsidRPr="000C6C42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 w:rsidRPr="000C6C42">
              <w:rPr>
                <w:rFonts w:ascii="Times New Roman" w:hAnsi="Times New Roman" w:cs="Times New Roman"/>
              </w:rPr>
              <w:t xml:space="preserve">; </w:t>
            </w:r>
          </w:p>
          <w:p w:rsidR="00C6792D" w:rsidRPr="000C6C42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0C6C42">
              <w:rPr>
                <w:rFonts w:ascii="Times New Roman" w:hAnsi="Times New Roman" w:cs="Times New Roman"/>
              </w:rPr>
              <w:t xml:space="preserve">МП МРС </w:t>
            </w:r>
            <w:r w:rsidRPr="000C6C42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C6C42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0C6C42">
              <w:rPr>
                <w:rFonts w:ascii="Times New Roman" w:eastAsia="Times New Roman" w:hAnsi="Times New Roman" w:cs="Times New Roman"/>
              </w:rPr>
              <w:t>» (по согласованию)</w:t>
            </w:r>
          </w:p>
        </w:tc>
      </w:tr>
      <w:tr w:rsidR="00C6792D" w:rsidTr="0006614D">
        <w:tc>
          <w:tcPr>
            <w:tcW w:w="568" w:type="dxa"/>
          </w:tcPr>
          <w:p w:rsidR="00C6792D" w:rsidRPr="00C6792D" w:rsidRDefault="00EA3A48" w:rsidP="007F2E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3" w:type="dxa"/>
          </w:tcPr>
          <w:p w:rsidR="00C6792D" w:rsidRPr="00C6792D" w:rsidRDefault="00C6792D" w:rsidP="007F2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92D">
              <w:rPr>
                <w:rFonts w:ascii="Times New Roman" w:hAnsi="Times New Roman" w:cs="Times New Roman"/>
              </w:rPr>
              <w:t>Контроль фактического потребления холодной абонентами</w:t>
            </w:r>
          </w:p>
        </w:tc>
        <w:tc>
          <w:tcPr>
            <w:tcW w:w="1842" w:type="dxa"/>
          </w:tcPr>
          <w:p w:rsidR="00C6792D" w:rsidRPr="00C6792D" w:rsidRDefault="00C6792D" w:rsidP="007F2ED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C6792D">
              <w:rPr>
                <w:rFonts w:ascii="Times New Roman" w:hAnsi="Times New Roman" w:cs="Times New Roman"/>
                <w:bCs/>
              </w:rPr>
              <w:t>в течение всего периода</w:t>
            </w:r>
          </w:p>
        </w:tc>
        <w:tc>
          <w:tcPr>
            <w:tcW w:w="3402" w:type="dxa"/>
          </w:tcPr>
          <w:p w:rsidR="004E20AD" w:rsidRDefault="004E20AD" w:rsidP="004E20A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сельского поселения </w:t>
            </w:r>
            <w:r w:rsidR="0006614D">
              <w:rPr>
                <w:rFonts w:ascii="Times New Roman" w:hAnsi="Times New Roman" w:cs="Times New Roman"/>
              </w:rPr>
              <w:t>Александровка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C6792D" w:rsidRPr="00C6792D" w:rsidRDefault="004E20AD" w:rsidP="000C6C42">
            <w:pPr>
              <w:jc w:val="center"/>
              <w:rPr>
                <w:rFonts w:ascii="Times New Roman" w:hAnsi="Times New Roman" w:cs="Times New Roman"/>
              </w:rPr>
            </w:pPr>
            <w:r w:rsidRPr="00C6792D">
              <w:rPr>
                <w:rFonts w:ascii="Times New Roman" w:hAnsi="Times New Roman" w:cs="Times New Roman"/>
              </w:rPr>
              <w:t>МП</w:t>
            </w:r>
            <w:r>
              <w:rPr>
                <w:rFonts w:ascii="Times New Roman" w:hAnsi="Times New Roman" w:cs="Times New Roman"/>
              </w:rPr>
              <w:t xml:space="preserve"> МРС </w:t>
            </w:r>
            <w:r w:rsidRPr="00C6792D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C6792D">
              <w:rPr>
                <w:rFonts w:ascii="Times New Roman" w:eastAsia="Times New Roman" w:hAnsi="Times New Roman" w:cs="Times New Roman"/>
              </w:rPr>
              <w:t>СтавропольРесурсСервис</w:t>
            </w:r>
            <w:proofErr w:type="spellEnd"/>
            <w:r w:rsidRPr="00C6792D"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 xml:space="preserve"> (по согласованию)</w:t>
            </w:r>
          </w:p>
        </w:tc>
      </w:tr>
    </w:tbl>
    <w:p w:rsidR="00C053F1" w:rsidRDefault="00C053F1"/>
    <w:sectPr w:rsidR="00C053F1" w:rsidSect="000C6C42">
      <w:pgSz w:w="11906" w:h="16838"/>
      <w:pgMar w:top="426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2D"/>
    <w:rsid w:val="0006614D"/>
    <w:rsid w:val="000C6C42"/>
    <w:rsid w:val="000E2BB7"/>
    <w:rsid w:val="00243589"/>
    <w:rsid w:val="0024428A"/>
    <w:rsid w:val="00472066"/>
    <w:rsid w:val="00474F56"/>
    <w:rsid w:val="004E20AD"/>
    <w:rsid w:val="00634A34"/>
    <w:rsid w:val="006B3E4F"/>
    <w:rsid w:val="007266A2"/>
    <w:rsid w:val="007A0DE5"/>
    <w:rsid w:val="00AF5C25"/>
    <w:rsid w:val="00C053F1"/>
    <w:rsid w:val="00C6283E"/>
    <w:rsid w:val="00C6792D"/>
    <w:rsid w:val="00E73ABA"/>
    <w:rsid w:val="00E852A5"/>
    <w:rsid w:val="00EA3A48"/>
    <w:rsid w:val="00EE22FB"/>
    <w:rsid w:val="00F4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09B5907-6E92-42C6-8D12-2A08F33C8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92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qFormat/>
    <w:rsid w:val="00C6792D"/>
    <w:rPr>
      <w:i/>
      <w:iCs/>
    </w:rPr>
  </w:style>
  <w:style w:type="paragraph" w:customStyle="1" w:styleId="formattexttopleveltextcentertext">
    <w:name w:val="formattext topleveltext center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">
    <w:name w:val="formattext topleveltext"/>
    <w:basedOn w:val="a"/>
    <w:rsid w:val="00C6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sid w:val="00C6792D"/>
    <w:rPr>
      <w:color w:val="0000FF"/>
      <w:u w:val="single"/>
    </w:rPr>
  </w:style>
  <w:style w:type="paragraph" w:styleId="a6">
    <w:name w:val="No Spacing"/>
    <w:uiPriority w:val="1"/>
    <w:qFormat/>
    <w:rsid w:val="00C679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</w:rPr>
  </w:style>
  <w:style w:type="paragraph" w:customStyle="1" w:styleId="Style7">
    <w:name w:val="Style7"/>
    <w:basedOn w:val="a"/>
    <w:uiPriority w:val="99"/>
    <w:rsid w:val="00C6792D"/>
    <w:pPr>
      <w:widowControl w:val="0"/>
      <w:autoSpaceDE w:val="0"/>
      <w:autoSpaceDN w:val="0"/>
      <w:adjustRightInd w:val="0"/>
      <w:spacing w:after="0" w:line="271" w:lineRule="exact"/>
    </w:pPr>
    <w:rPr>
      <w:rFonts w:ascii="Georgia" w:eastAsia="Times New Roman" w:hAnsi="Georgia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62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eksandrovka.stavrsp.ru" TargetMode="External"/><Relationship Id="rId5" Type="http://schemas.openxmlformats.org/officeDocument/2006/relationships/hyperlink" Target="consultantplus://offline/main?base=LAW;n=111900;fld=134;dst=10013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8</cp:revision>
  <cp:lastPrinted>2025-04-02T08:39:00Z</cp:lastPrinted>
  <dcterms:created xsi:type="dcterms:W3CDTF">2022-07-20T11:12:00Z</dcterms:created>
  <dcterms:modified xsi:type="dcterms:W3CDTF">2025-04-02T09:52:00Z</dcterms:modified>
</cp:coreProperties>
</file>