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7DA" w:rsidRDefault="007B57DA" w:rsidP="007B57DA">
      <w:pPr>
        <w:jc w:val="center"/>
      </w:pPr>
      <w:r w:rsidRPr="003D16A8">
        <w:rPr>
          <w:noProof/>
          <w:lang w:eastAsia="ru-RU" w:bidi="ar-SA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7DA" w:rsidRPr="003D16A8" w:rsidRDefault="007B57DA" w:rsidP="007B57DA">
      <w:pPr>
        <w:jc w:val="center"/>
        <w:rPr>
          <w:rFonts w:ascii="Times New Roman" w:hAnsi="Times New Roman" w:cs="Times New Roman"/>
          <w:lang w:eastAsia="ru-RU"/>
        </w:rPr>
      </w:pPr>
      <w:r w:rsidRPr="003D16A8">
        <w:rPr>
          <w:rFonts w:ascii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7B57DA" w:rsidRPr="003D16A8" w:rsidRDefault="007B57DA" w:rsidP="007B57DA">
      <w:pPr>
        <w:jc w:val="center"/>
        <w:rPr>
          <w:rFonts w:ascii="Times New Roman" w:hAnsi="Times New Roman" w:cs="Times New Roman"/>
        </w:rPr>
      </w:pPr>
    </w:p>
    <w:p w:rsidR="007B57DA" w:rsidRPr="003D16A8" w:rsidRDefault="007B57DA" w:rsidP="007B57D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D16A8">
        <w:rPr>
          <w:rFonts w:ascii="Times New Roman" w:hAnsi="Times New Roman" w:cs="Times New Roman"/>
          <w:sz w:val="24"/>
          <w:szCs w:val="24"/>
        </w:rPr>
        <w:t>АДМИНИСТРАЦИЯ СЕЛЬСКОГО ПОСЕЛЕНИЯ АЛЕКСАНДРОВКА</w:t>
      </w:r>
    </w:p>
    <w:p w:rsidR="007B57DA" w:rsidRPr="003D16A8" w:rsidRDefault="007B57DA" w:rsidP="007B57D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D16A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3D16A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B57DA" w:rsidRPr="003D16A8" w:rsidRDefault="007B57DA" w:rsidP="007B57D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D16A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B57DA" w:rsidRPr="003D16A8" w:rsidRDefault="007B57DA" w:rsidP="007B57D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B57DA" w:rsidRPr="003D16A8" w:rsidRDefault="007B57DA" w:rsidP="007B57D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D16A8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7B57DA" w:rsidRPr="003D16A8" w:rsidRDefault="007B57DA" w:rsidP="007B57DA">
      <w:pPr>
        <w:jc w:val="center"/>
      </w:pPr>
    </w:p>
    <w:p w:rsidR="007B57DA" w:rsidRPr="003D16A8" w:rsidRDefault="007B57DA" w:rsidP="007B57DA">
      <w:r w:rsidRPr="003D16A8">
        <w:t xml:space="preserve">от </w:t>
      </w:r>
      <w:r w:rsidR="00BE7A03">
        <w:t xml:space="preserve"> 05 июня 2013 г.                       </w:t>
      </w:r>
      <w:r>
        <w:t xml:space="preserve">   </w:t>
      </w:r>
      <w:r w:rsidR="00AA16C0">
        <w:t xml:space="preserve">                                                        </w:t>
      </w:r>
      <w:r>
        <w:t>№</w:t>
      </w:r>
      <w:r w:rsidR="00BE7A03">
        <w:t xml:space="preserve"> 13</w:t>
      </w:r>
    </w:p>
    <w:p w:rsidR="007B57DA" w:rsidRDefault="007B57DA" w:rsidP="007B57DA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7B57DA" w:rsidRDefault="007B57DA" w:rsidP="007B57DA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  <w:r>
        <w:rPr>
          <w:rFonts w:ascii="Times New Roman" w:hAnsi="Times New Roman" w:cs="Arial"/>
          <w:b/>
          <w:bCs/>
          <w:sz w:val="28"/>
          <w:szCs w:val="28"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Александровка муниципального района </w:t>
      </w:r>
      <w:proofErr w:type="gramStart"/>
      <w:r>
        <w:rPr>
          <w:rFonts w:ascii="Times New Roman" w:hAnsi="Times New Roman" w:cs="Arial"/>
          <w:b/>
          <w:bCs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Arial"/>
          <w:b/>
          <w:bCs/>
          <w:sz w:val="28"/>
          <w:szCs w:val="28"/>
        </w:rPr>
        <w:t xml:space="preserve"> Самарской области</w:t>
      </w:r>
    </w:p>
    <w:p w:rsidR="007B57DA" w:rsidRDefault="007B57DA" w:rsidP="007B57DA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7B57DA" w:rsidRDefault="007B57DA" w:rsidP="007B57DA">
      <w:pPr>
        <w:pStyle w:val="Standard"/>
        <w:jc w:val="center"/>
        <w:rPr>
          <w:rFonts w:cs="Arial"/>
          <w:szCs w:val="26"/>
        </w:rPr>
      </w:pPr>
    </w:p>
    <w:p w:rsidR="007B57DA" w:rsidRDefault="007B57DA" w:rsidP="007B57DA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администрация сельского поселения Александровка муниципального района </w:t>
      </w:r>
      <w:proofErr w:type="gramStart"/>
      <w:r>
        <w:rPr>
          <w:rFonts w:ascii="Times New Roman" w:hAnsi="Times New Roman" w:cs="Arial"/>
        </w:rPr>
        <w:t>Ставропольский</w:t>
      </w:r>
      <w:proofErr w:type="gramEnd"/>
      <w:r>
        <w:rPr>
          <w:rFonts w:ascii="Times New Roman" w:hAnsi="Times New Roman" w:cs="Arial"/>
        </w:rPr>
        <w:t xml:space="preserve"> Самарской области постановляет:</w:t>
      </w:r>
    </w:p>
    <w:p w:rsidR="007B57DA" w:rsidRDefault="007B57DA" w:rsidP="007B57DA">
      <w:pPr>
        <w:pStyle w:val="Standard"/>
        <w:jc w:val="both"/>
        <w:rPr>
          <w:rFonts w:ascii="Times New Roman" w:hAnsi="Times New Roman" w:cs="Arial"/>
        </w:rPr>
      </w:pPr>
    </w:p>
    <w:p w:rsidR="007B57DA" w:rsidRDefault="007B57DA" w:rsidP="007B57DA">
      <w:pPr>
        <w:pStyle w:val="Standard"/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Утвердить Положение 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Александровка муниципального района </w:t>
      </w:r>
      <w:proofErr w:type="gramStart"/>
      <w:r>
        <w:rPr>
          <w:rFonts w:ascii="Times New Roman" w:hAnsi="Times New Roman" w:cs="Arial"/>
        </w:rPr>
        <w:t>Ставропольский</w:t>
      </w:r>
      <w:proofErr w:type="gramEnd"/>
      <w:r>
        <w:rPr>
          <w:rFonts w:ascii="Times New Roman" w:hAnsi="Times New Roman" w:cs="Arial"/>
        </w:rPr>
        <w:t xml:space="preserve"> Самарской области  согласно Приложению № 1.</w:t>
      </w:r>
    </w:p>
    <w:p w:rsidR="007B57DA" w:rsidRDefault="007B57DA" w:rsidP="007B57DA">
      <w:pPr>
        <w:pStyle w:val="Standard"/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Утвердить 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Александровка муниципального района Ставропольский Самарской области  согласно Приложению № 2.</w:t>
      </w:r>
    </w:p>
    <w:p w:rsidR="007B57DA" w:rsidRDefault="007B57DA" w:rsidP="007B57DA">
      <w:pPr>
        <w:pStyle w:val="Standard"/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Опубликовать настоящее постановление в районной газете «Ставрополь-на-Волге».</w:t>
      </w:r>
    </w:p>
    <w:p w:rsidR="007B57DA" w:rsidRPr="00CD48D1" w:rsidRDefault="007B57DA" w:rsidP="00CD48D1">
      <w:pPr>
        <w:pStyle w:val="Standard"/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Настоящее постановление вступает в силу после его официального опубликования.</w:t>
      </w:r>
    </w:p>
    <w:p w:rsidR="007B57DA" w:rsidRDefault="007B57DA" w:rsidP="007B57DA">
      <w:pPr>
        <w:pStyle w:val="Standard"/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proofErr w:type="gramStart"/>
      <w:r>
        <w:rPr>
          <w:rFonts w:ascii="Times New Roman" w:hAnsi="Times New Roman" w:cs="Arial"/>
        </w:rPr>
        <w:t>Контроль за</w:t>
      </w:r>
      <w:proofErr w:type="gramEnd"/>
      <w:r>
        <w:rPr>
          <w:rFonts w:ascii="Times New Roman" w:hAnsi="Times New Roman" w:cs="Arial"/>
        </w:rPr>
        <w:t xml:space="preserve"> выполнением на</w:t>
      </w:r>
      <w:r w:rsidR="00966A15">
        <w:rPr>
          <w:rFonts w:ascii="Times New Roman" w:hAnsi="Times New Roman" w:cs="Arial"/>
        </w:rPr>
        <w:t xml:space="preserve">стоящего постановления </w:t>
      </w:r>
      <w:r w:rsidR="00CD48D1">
        <w:rPr>
          <w:rFonts w:ascii="Times New Roman" w:hAnsi="Times New Roman" w:cs="Arial"/>
        </w:rPr>
        <w:t>оставля</w:t>
      </w:r>
      <w:r w:rsidR="00966A15">
        <w:rPr>
          <w:rFonts w:ascii="Times New Roman" w:hAnsi="Times New Roman" w:cs="Arial"/>
        </w:rPr>
        <w:t>ю</w:t>
      </w:r>
      <w:r w:rsidR="00CD48D1">
        <w:rPr>
          <w:rFonts w:ascii="Times New Roman" w:hAnsi="Times New Roman" w:cs="Arial"/>
        </w:rPr>
        <w:t xml:space="preserve"> за собой</w:t>
      </w:r>
      <w:r w:rsidR="00966A15">
        <w:rPr>
          <w:rFonts w:ascii="Times New Roman" w:hAnsi="Times New Roman" w:cs="Arial"/>
        </w:rPr>
        <w:t>.</w:t>
      </w:r>
    </w:p>
    <w:p w:rsidR="007B57DA" w:rsidRDefault="007B57DA" w:rsidP="007B57DA">
      <w:pPr>
        <w:pStyle w:val="Standard"/>
        <w:ind w:left="360"/>
        <w:jc w:val="both"/>
        <w:rPr>
          <w:rFonts w:ascii="Times New Roman" w:hAnsi="Times New Roman" w:cs="Arial"/>
        </w:rPr>
      </w:pPr>
    </w:p>
    <w:p w:rsidR="007B57DA" w:rsidRDefault="007B57DA" w:rsidP="007B57DA">
      <w:pPr>
        <w:pStyle w:val="Standard"/>
        <w:rPr>
          <w:rFonts w:ascii="Times New Roman" w:hAnsi="Times New Roman" w:cs="Arial"/>
        </w:rPr>
      </w:pPr>
    </w:p>
    <w:p w:rsidR="007B57DA" w:rsidRDefault="007B57DA" w:rsidP="007B57DA">
      <w:pPr>
        <w:pStyle w:val="Standard"/>
        <w:jc w:val="center"/>
        <w:rPr>
          <w:rFonts w:ascii="Times New Roman" w:hAnsi="Times New Roman" w:cs="Arial"/>
        </w:rPr>
      </w:pPr>
    </w:p>
    <w:p w:rsidR="007B57DA" w:rsidRDefault="007B57DA" w:rsidP="00CF526A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И.о. главы </w:t>
      </w:r>
      <w:r w:rsidR="00CD48D1">
        <w:rPr>
          <w:rFonts w:ascii="Times New Roman" w:hAnsi="Times New Roman"/>
        </w:rPr>
        <w:t>сельского поселения</w:t>
      </w:r>
    </w:p>
    <w:p w:rsidR="00CD48D1" w:rsidRDefault="00CD48D1" w:rsidP="00CF526A">
      <w:pPr>
        <w:pStyle w:val="Standard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Александровка                                                                                          Т.В.Тиханова</w:t>
      </w:r>
    </w:p>
    <w:p w:rsidR="007B57DA" w:rsidRDefault="007B57DA" w:rsidP="007B57DA">
      <w:pPr>
        <w:pStyle w:val="Standard"/>
        <w:rPr>
          <w:rFonts w:ascii="Times New Roman" w:hAnsi="Times New Roman"/>
        </w:rPr>
      </w:pPr>
    </w:p>
    <w:p w:rsidR="00CD48D1" w:rsidRDefault="00CD48D1" w:rsidP="007B57DA">
      <w:pPr>
        <w:pStyle w:val="Standard"/>
        <w:rPr>
          <w:rFonts w:ascii="Times New Roman" w:hAnsi="Times New Roman"/>
        </w:rPr>
      </w:pPr>
    </w:p>
    <w:p w:rsidR="00CD48D1" w:rsidRDefault="00CD48D1" w:rsidP="007B57DA">
      <w:pPr>
        <w:pStyle w:val="Standard"/>
        <w:rPr>
          <w:rFonts w:ascii="Times New Roman" w:hAnsi="Times New Roman"/>
        </w:rPr>
      </w:pPr>
    </w:p>
    <w:p w:rsidR="00CD48D1" w:rsidRDefault="00CD48D1" w:rsidP="007B57DA">
      <w:pPr>
        <w:pStyle w:val="Standard"/>
        <w:rPr>
          <w:rFonts w:ascii="Times New Roman" w:hAnsi="Times New Roman"/>
        </w:rPr>
      </w:pPr>
    </w:p>
    <w:p w:rsidR="00CD48D1" w:rsidRDefault="00CD48D1" w:rsidP="007B57DA">
      <w:pPr>
        <w:pStyle w:val="Standard"/>
        <w:rPr>
          <w:rFonts w:ascii="Times New Roman" w:hAnsi="Times New Roman"/>
        </w:rPr>
      </w:pPr>
    </w:p>
    <w:p w:rsidR="00CD48D1" w:rsidRDefault="00CD48D1" w:rsidP="007B57DA">
      <w:pPr>
        <w:pStyle w:val="Standard"/>
        <w:rPr>
          <w:rFonts w:ascii="Times New Roman" w:hAnsi="Times New Roman"/>
        </w:rPr>
      </w:pPr>
    </w:p>
    <w:p w:rsidR="007B57DA" w:rsidRDefault="006846E0" w:rsidP="007B57DA">
      <w:pPr>
        <w:pStyle w:val="Standard"/>
        <w:rPr>
          <w:rFonts w:ascii="Times New Roman" w:hAnsi="Times New Roman"/>
        </w:rPr>
      </w:pPr>
      <w:r w:rsidRPr="006846E0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4" o:spid="_x0000_s1026" type="#_x0000_t202" style="position:absolute;margin-left:1352.75pt;margin-top:.4pt;width:239.65pt;height:85.5pt;z-index:25165721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" filled="f" stroked="f">
            <v:textbox style="mso-fit-shape-to-text:t" inset="0,0,0,0">
              <w:txbxContent>
                <w:tbl>
                  <w:tblPr>
                    <w:tblW w:w="4800" w:type="dxa"/>
                    <w:tblInd w:w="98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534"/>
                    <w:gridCol w:w="2335"/>
                    <w:gridCol w:w="496"/>
                    <w:gridCol w:w="1074"/>
                    <w:gridCol w:w="361"/>
                  </w:tblGrid>
                  <w:tr w:rsidR="007B57DA">
                    <w:tc>
                      <w:tcPr>
                        <w:tcW w:w="4793" w:type="dxa"/>
                        <w:gridSpan w:val="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7B57DA" w:rsidRDefault="007B57DA">
                        <w:pPr>
                          <w:pStyle w:val="ConsPlusNormal"/>
                          <w:widowControl/>
                          <w:snapToGrid w:val="0"/>
                          <w:ind w:firstLine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Приложение №1</w:t>
                        </w:r>
                      </w:p>
                      <w:p w:rsidR="007B57DA" w:rsidRDefault="007B57DA">
                        <w:pPr>
                          <w:pStyle w:val="ConsPlusNormal"/>
                          <w:widowControl/>
                          <w:ind w:firstLine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к постановлению администрации </w:t>
                        </w:r>
                        <w:r w:rsidR="00CD48D1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сельского поселения  Александровка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муниципального района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Ставропольский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Самарской области</w:t>
                        </w:r>
                      </w:p>
                    </w:tc>
                  </w:tr>
                  <w:tr w:rsidR="007B57DA">
                    <w:tc>
                      <w:tcPr>
                        <w:tcW w:w="534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7B57DA" w:rsidRDefault="007B57DA">
                        <w:pPr>
                          <w:pStyle w:val="ConsPlusNormal"/>
                          <w:widowControl/>
                          <w:snapToGrid w:val="0"/>
                          <w:ind w:firstLine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от</w:t>
                        </w:r>
                      </w:p>
                    </w:tc>
                    <w:tc>
                      <w:tcPr>
                        <w:tcW w:w="233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7B57DA" w:rsidRDefault="00BE7A03">
                        <w:pPr>
                          <w:pStyle w:val="ConsPlusNormal"/>
                          <w:widowControl/>
                          <w:snapToGrid w:val="0"/>
                          <w:ind w:firstLine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05.06.2013 г</w:t>
                        </w:r>
                      </w:p>
                    </w:tc>
                    <w:tc>
                      <w:tcPr>
                        <w:tcW w:w="495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7B57DA" w:rsidRDefault="007B57DA">
                        <w:pPr>
                          <w:pStyle w:val="ConsPlusNormal"/>
                          <w:widowControl/>
                          <w:snapToGrid w:val="0"/>
                          <w:ind w:firstLine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107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7B57DA" w:rsidRDefault="00BE7A03">
                        <w:pPr>
                          <w:pStyle w:val="ConsPlusNormal"/>
                          <w:widowControl/>
                          <w:snapToGrid w:val="0"/>
                          <w:ind w:firstLine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36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B57DA" w:rsidRDefault="007B57DA">
                        <w:pPr>
                          <w:pStyle w:val="Standard"/>
                          <w:snapToGrid w:val="0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:rsidR="007B57DA" w:rsidRDefault="007B57DA" w:rsidP="007B57DA"/>
              </w:txbxContent>
            </v:textbox>
            <w10:wrap type="square" anchorx="margin"/>
          </v:shape>
        </w:pict>
      </w:r>
    </w:p>
    <w:p w:rsidR="007B57DA" w:rsidRDefault="007B57DA" w:rsidP="007B57DA">
      <w:pPr>
        <w:pStyle w:val="Standard"/>
        <w:tabs>
          <w:tab w:val="left" w:pos="5387"/>
        </w:tabs>
        <w:jc w:val="right"/>
        <w:rPr>
          <w:rFonts w:ascii="Times New Roman" w:hAnsi="Times New Roman"/>
        </w:rPr>
      </w:pPr>
    </w:p>
    <w:p w:rsidR="007B57DA" w:rsidRDefault="007B57DA" w:rsidP="007B57DA">
      <w:pPr>
        <w:pStyle w:val="Standard"/>
        <w:tabs>
          <w:tab w:val="left" w:pos="5387"/>
        </w:tabs>
        <w:jc w:val="right"/>
        <w:rPr>
          <w:rFonts w:ascii="Times New Roman" w:hAnsi="Times New Roman"/>
        </w:rPr>
      </w:pPr>
    </w:p>
    <w:p w:rsidR="007B57DA" w:rsidRDefault="007B57DA" w:rsidP="007B57DA">
      <w:pPr>
        <w:pStyle w:val="Standard"/>
        <w:tabs>
          <w:tab w:val="left" w:pos="5387"/>
        </w:tabs>
        <w:jc w:val="right"/>
        <w:rPr>
          <w:rFonts w:ascii="Times New Roman" w:hAnsi="Times New Roman"/>
        </w:rPr>
      </w:pPr>
    </w:p>
    <w:p w:rsidR="007B57DA" w:rsidRDefault="007B57DA" w:rsidP="007B57DA">
      <w:pPr>
        <w:pStyle w:val="Standard"/>
        <w:tabs>
          <w:tab w:val="left" w:pos="5387"/>
        </w:tabs>
        <w:jc w:val="right"/>
        <w:rPr>
          <w:rFonts w:ascii="Times New Roman" w:hAnsi="Times New Roman"/>
        </w:rPr>
      </w:pPr>
    </w:p>
    <w:p w:rsidR="007B57DA" w:rsidRDefault="007B57DA" w:rsidP="007B57DA">
      <w:pPr>
        <w:pStyle w:val="Standard"/>
        <w:tabs>
          <w:tab w:val="left" w:pos="5387"/>
        </w:tabs>
        <w:jc w:val="right"/>
        <w:rPr>
          <w:rFonts w:ascii="Times New Roman" w:hAnsi="Times New Roman"/>
        </w:rPr>
      </w:pPr>
    </w:p>
    <w:p w:rsidR="007B57DA" w:rsidRDefault="007B57DA" w:rsidP="007B57DA">
      <w:pPr>
        <w:pStyle w:val="Standard"/>
        <w:tabs>
          <w:tab w:val="left" w:pos="5387"/>
        </w:tabs>
        <w:jc w:val="center"/>
        <w:rPr>
          <w:rFonts w:ascii="Times New Roman" w:hAnsi="Times New Roman"/>
        </w:rPr>
      </w:pPr>
    </w:p>
    <w:p w:rsidR="007B57DA" w:rsidRDefault="007B57DA" w:rsidP="007B57DA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ПОЛОЖЕНИЕ</w:t>
      </w:r>
    </w:p>
    <w:p w:rsidR="007B57DA" w:rsidRDefault="007B57DA" w:rsidP="007B57DA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конфликтов интересов в администрации </w:t>
      </w:r>
      <w:r w:rsidR="00CD48D1">
        <w:rPr>
          <w:rFonts w:ascii="Times New Roman" w:hAnsi="Times New Roman"/>
          <w:b/>
          <w:bCs/>
        </w:rPr>
        <w:t xml:space="preserve">сельского поселения Александровка </w:t>
      </w:r>
      <w:r>
        <w:rPr>
          <w:rFonts w:ascii="Times New Roman" w:hAnsi="Times New Roman"/>
          <w:b/>
          <w:bCs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bCs/>
        </w:rPr>
        <w:t>Ставропольский</w:t>
      </w:r>
      <w:proofErr w:type="gramEnd"/>
      <w:r>
        <w:rPr>
          <w:rFonts w:ascii="Times New Roman" w:hAnsi="Times New Roman"/>
          <w:b/>
          <w:bCs/>
        </w:rPr>
        <w:t xml:space="preserve"> Самарской области</w:t>
      </w:r>
    </w:p>
    <w:p w:rsidR="007B57DA" w:rsidRDefault="007B57DA" w:rsidP="007B57DA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p w:rsidR="007B57DA" w:rsidRDefault="007B57DA" w:rsidP="007B57DA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Общие положения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B57DA" w:rsidRDefault="007B57DA" w:rsidP="007B57DA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>1.1.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в администрации</w:t>
      </w:r>
      <w:r w:rsidR="00DD2133">
        <w:rPr>
          <w:rFonts w:ascii="Times New Roman" w:hAnsi="Times New Roman"/>
        </w:rPr>
        <w:t xml:space="preserve"> сельского поселения Александровка </w:t>
      </w:r>
      <w:r>
        <w:rPr>
          <w:rFonts w:ascii="Times New Roman" w:hAnsi="Times New Roman"/>
        </w:rPr>
        <w:t xml:space="preserve"> муниципального района Ставропольский Самарской области и урегулированию конфликта интересов в соответствии с Федеральным законом от 25.12.2008 № 273-ФЗ «О противодействии коррупции».</w:t>
      </w:r>
    </w:p>
    <w:p w:rsidR="007B57DA" w:rsidRDefault="007B57DA" w:rsidP="007B57DA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>1.2.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Самарской  области, а также настоящим Положением.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Основной задачей комиссии является содействие администрации </w:t>
      </w:r>
      <w:r w:rsidR="00DD2133">
        <w:rPr>
          <w:rFonts w:ascii="Times New Roman" w:hAnsi="Times New Roman"/>
        </w:rPr>
        <w:t xml:space="preserve">сельского поселения Александровка  </w:t>
      </w:r>
      <w:r>
        <w:rPr>
          <w:rFonts w:ascii="Times New Roman" w:hAnsi="Times New Roman"/>
        </w:rPr>
        <w:t>муниципального  района Ставропольский Самарской области</w:t>
      </w:r>
      <w:proofErr w:type="gramStart"/>
      <w:r>
        <w:rPr>
          <w:rFonts w:ascii="Times New Roman" w:hAnsi="Times New Roman"/>
        </w:rPr>
        <w:t xml:space="preserve"> :</w:t>
      </w:r>
      <w:proofErr w:type="gramEnd"/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а) в обеспечении соблюдения муниципальными служащими </w:t>
      </w:r>
      <w:r w:rsidR="00DD2133">
        <w:rPr>
          <w:rFonts w:ascii="Times New Roman" w:hAnsi="Times New Roman"/>
        </w:rPr>
        <w:t xml:space="preserve">сельского поселения Александровка  </w:t>
      </w:r>
      <w:r>
        <w:rPr>
          <w:rFonts w:ascii="Times New Roman" w:hAnsi="Times New Roman"/>
        </w:rPr>
        <w:t>муниципального  района Ставропольский Самарской области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25.12.2008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в осуществлении мер по предупреждению коррупции.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</w:t>
      </w:r>
      <w:r w:rsidR="00DD2133">
        <w:rPr>
          <w:rFonts w:ascii="Times New Roman" w:hAnsi="Times New Roman"/>
        </w:rPr>
        <w:t xml:space="preserve">сельского поселения Александровка  </w:t>
      </w:r>
      <w:r>
        <w:rPr>
          <w:rFonts w:ascii="Times New Roman" w:hAnsi="Times New Roman"/>
        </w:rPr>
        <w:t>муниципального  района Ставропольский Самарской области</w:t>
      </w:r>
      <w:proofErr w:type="gramStart"/>
      <w:r>
        <w:rPr>
          <w:rFonts w:ascii="Times New Roman" w:hAnsi="Times New Roman"/>
        </w:rPr>
        <w:t xml:space="preserve"> .</w:t>
      </w:r>
      <w:proofErr w:type="gramEnd"/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B57DA" w:rsidRDefault="007B57DA" w:rsidP="007B57DA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Порядок работы комиссии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Комиссия образуется постановлением администрации </w:t>
      </w:r>
      <w:r w:rsidR="00DD2133">
        <w:rPr>
          <w:rFonts w:ascii="Times New Roman" w:hAnsi="Times New Roman"/>
        </w:rPr>
        <w:t xml:space="preserve">сельского поселения Александровка  </w:t>
      </w:r>
      <w:r>
        <w:rPr>
          <w:rFonts w:ascii="Times New Roman" w:hAnsi="Times New Roman"/>
        </w:rPr>
        <w:t>муниципального  района Ставропольский Самарской области, которым утверждается ее состав.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состав комиссии входят председатель комиссии, </w:t>
      </w:r>
      <w:r w:rsidR="005243E0">
        <w:rPr>
          <w:rFonts w:ascii="Times New Roman" w:hAnsi="Times New Roman"/>
        </w:rPr>
        <w:t xml:space="preserve">  секретарь и член </w:t>
      </w:r>
      <w:r>
        <w:rPr>
          <w:rFonts w:ascii="Times New Roman" w:hAnsi="Times New Roman"/>
        </w:rPr>
        <w:t>комиссии. Все члены комиссии при принятии решений обладают равными правами. В отсутствие председателя комиссии его обязанности ис</w:t>
      </w:r>
      <w:r w:rsidR="005243E0">
        <w:rPr>
          <w:rFonts w:ascii="Times New Roman" w:hAnsi="Times New Roman"/>
        </w:rPr>
        <w:t>полняет секретарь</w:t>
      </w:r>
      <w:r>
        <w:rPr>
          <w:rFonts w:ascii="Times New Roman" w:hAnsi="Times New Roman"/>
        </w:rPr>
        <w:t xml:space="preserve"> комиссии.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В состав комиссии входят:</w:t>
      </w:r>
    </w:p>
    <w:p w:rsidR="007B57DA" w:rsidRDefault="005243E0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 глава сельского поселения Александровка  </w:t>
      </w:r>
      <w:r w:rsidR="007B57DA">
        <w:rPr>
          <w:rFonts w:ascii="Times New Roman" w:hAnsi="Times New Roman"/>
        </w:rPr>
        <w:t xml:space="preserve">  муниципального  района Ставропольский Самарской области (председатель ко</w:t>
      </w:r>
      <w:r>
        <w:rPr>
          <w:rFonts w:ascii="Times New Roman" w:hAnsi="Times New Roman"/>
        </w:rPr>
        <w:t xml:space="preserve">миссии), муниципальный служащий – ведущий специалист-бухгалтер, </w:t>
      </w:r>
      <w:proofErr w:type="gramStart"/>
      <w:r>
        <w:rPr>
          <w:rFonts w:ascii="Times New Roman" w:hAnsi="Times New Roman"/>
        </w:rPr>
        <w:t>служащий</w:t>
      </w:r>
      <w:proofErr w:type="gramEnd"/>
      <w:r>
        <w:rPr>
          <w:rFonts w:ascii="Times New Roman" w:hAnsi="Times New Roman"/>
        </w:rPr>
        <w:t xml:space="preserve"> не замещающий должность</w:t>
      </w:r>
      <w:r w:rsidR="007B57DA">
        <w:rPr>
          <w:rFonts w:ascii="Times New Roman" w:hAnsi="Times New Roman"/>
        </w:rPr>
        <w:t xml:space="preserve"> муни</w:t>
      </w:r>
      <w:r>
        <w:rPr>
          <w:rFonts w:ascii="Times New Roman" w:hAnsi="Times New Roman"/>
        </w:rPr>
        <w:t>ципальной службы администрации – инспектор ВУС.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б) глава </w:t>
      </w:r>
      <w:r w:rsidR="005243E0">
        <w:rPr>
          <w:rFonts w:ascii="Times New Roman" w:hAnsi="Times New Roman"/>
        </w:rPr>
        <w:t xml:space="preserve">сельского поселения Александровка 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может принять решение о включении в состав комиссии представителей общественных организаций, созданных при администрации </w:t>
      </w:r>
      <w:r w:rsidR="005243E0">
        <w:rPr>
          <w:rFonts w:ascii="Times New Roman" w:hAnsi="Times New Roman"/>
        </w:rPr>
        <w:lastRenderedPageBreak/>
        <w:t xml:space="preserve">сельского поселения Александровка  </w:t>
      </w:r>
      <w:r>
        <w:rPr>
          <w:rFonts w:ascii="Times New Roman" w:hAnsi="Times New Roman"/>
        </w:rPr>
        <w:t>муниципального  района Ставро</w:t>
      </w:r>
      <w:r w:rsidR="005243E0">
        <w:rPr>
          <w:rFonts w:ascii="Times New Roman" w:hAnsi="Times New Roman"/>
        </w:rPr>
        <w:t>польский Самарской области.</w:t>
      </w:r>
      <w:proofErr w:type="gramEnd"/>
    </w:p>
    <w:p w:rsidR="007B57DA" w:rsidRDefault="007B57DA" w:rsidP="007B57DA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2.3. Лица, указанные в подпунктах «б» в пункте 2.2 настоящего Положения, включаются в состав комиссии на добровольной основе в установленном порядке по согласованию с указанными организациями на основании запроса главы </w:t>
      </w:r>
      <w:r w:rsidR="00EA3775">
        <w:rPr>
          <w:rFonts w:ascii="Times New Roman" w:hAnsi="Times New Roman"/>
        </w:rPr>
        <w:t xml:space="preserve">сельского поселения Александровка  </w:t>
      </w:r>
      <w:r>
        <w:rPr>
          <w:rFonts w:ascii="Times New Roman" w:hAnsi="Times New Roman"/>
        </w:rPr>
        <w:t xml:space="preserve">муниципального  района Ставропольский Самарской области. </w:t>
      </w:r>
      <w:r>
        <w:rPr>
          <w:rFonts w:ascii="Times New Roman" w:eastAsia="Arial" w:hAnsi="Times New Roman" w:cs="Arial"/>
        </w:rPr>
        <w:t>Согласование осуществляется в 10-дневный срок со дня получения запроса.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Число членов комиссии, не замещающих должности муниципальной службы в администрации </w:t>
      </w:r>
      <w:r w:rsidR="008A443B">
        <w:rPr>
          <w:rFonts w:ascii="Times New Roman" w:hAnsi="Times New Roman"/>
        </w:rPr>
        <w:t xml:space="preserve">сельского поселения Александровка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должно составлять не менее одной четверти от общего числа членов комиссии.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2.6. В заседаниях комиссии с правом совещательного голоса участвуют: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другие муниципальные служащие  администрации </w:t>
      </w:r>
      <w:r w:rsidR="00E76822">
        <w:rPr>
          <w:rFonts w:ascii="Times New Roman" w:hAnsi="Times New Roman"/>
        </w:rPr>
        <w:t xml:space="preserve">сельского поселения Александровка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специалисты, которые могут дать пояснения по вопросам муниципальной службы и вопросам, рассматриваемым комиссией, должностные лица других органов местного самоуправления, представители заинтересованных организаций; </w:t>
      </w:r>
      <w:proofErr w:type="gramStart"/>
      <w:r>
        <w:rPr>
          <w:rFonts w:ascii="Times New Roman" w:hAnsi="Times New Roman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 w:rsidR="00E76822">
        <w:rPr>
          <w:rFonts w:ascii="Times New Roman" w:hAnsi="Times New Roman"/>
        </w:rPr>
        <w:t xml:space="preserve">сельского поселения Александровка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недопустимо.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</w:p>
    <w:p w:rsidR="007B57DA" w:rsidRDefault="007B57DA" w:rsidP="007B57DA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Основания для проведения заседания комиссии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Основаниями для проведения заседания комиссии являются:</w:t>
      </w:r>
    </w:p>
    <w:p w:rsidR="007B57DA" w:rsidRDefault="007B57DA" w:rsidP="007B57DA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 xml:space="preserve">а) представление главы </w:t>
      </w:r>
      <w:r w:rsidR="00E76822">
        <w:rPr>
          <w:rFonts w:ascii="Times New Roman" w:hAnsi="Times New Roman"/>
        </w:rPr>
        <w:t xml:space="preserve">сельского поселения Александровка </w:t>
      </w:r>
      <w:r>
        <w:rPr>
          <w:rFonts w:ascii="Times New Roman" w:hAnsi="Times New Roman"/>
        </w:rPr>
        <w:t>муниципального  района Ставропольский Самарской области в соответствии с пунктом 4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администрации от 15.02.2011 №21, материалов проверки, свидетельствующих:</w:t>
      </w:r>
      <w:proofErr w:type="gramEnd"/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представлении муниципальным служащим недостоверных или неполных сведений о доходах, об имуществе и обязательствах имущественного характера, а также  сведения о доходах, об имуществе и обязательствах его супруги (супруга) и несовершеннолетних детей.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б) </w:t>
      </w:r>
      <w:proofErr w:type="gramStart"/>
      <w:r>
        <w:rPr>
          <w:rFonts w:ascii="Times New Roman" w:hAnsi="Times New Roman"/>
        </w:rPr>
        <w:t>поступившее</w:t>
      </w:r>
      <w:proofErr w:type="gramEnd"/>
      <w:r>
        <w:rPr>
          <w:rFonts w:ascii="Times New Roman" w:hAnsi="Times New Roman"/>
        </w:rPr>
        <w:t xml:space="preserve"> в администрацию: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- обращение гражданина, замещавшего в администрации </w:t>
      </w:r>
      <w:r w:rsidR="00E76822">
        <w:rPr>
          <w:rFonts w:ascii="Times New Roman" w:hAnsi="Times New Roman"/>
        </w:rPr>
        <w:t xml:space="preserve">сельского поселения Александровка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должность муниципальной службы, включенную в перечень должностей, </w:t>
      </w:r>
      <w:r w:rsidR="00E76822">
        <w:rPr>
          <w:rFonts w:ascii="Times New Roman" w:hAnsi="Times New Roman"/>
        </w:rPr>
        <w:t>утвержденный Решением Собрания п</w:t>
      </w:r>
      <w:r>
        <w:rPr>
          <w:rFonts w:ascii="Times New Roman" w:hAnsi="Times New Roman"/>
        </w:rPr>
        <w:t>редставителей</w:t>
      </w:r>
      <w:r w:rsidR="00E76822">
        <w:rPr>
          <w:rFonts w:ascii="Times New Roman" w:hAnsi="Times New Roman"/>
        </w:rPr>
        <w:t>сельского поселения Александровка</w:t>
      </w:r>
      <w:r>
        <w:rPr>
          <w:rFonts w:ascii="Times New Roman" w:hAnsi="Times New Roman"/>
        </w:rPr>
        <w:t xml:space="preserve"> муниципального  района Ставропольский Самарской </w:t>
      </w:r>
      <w:r w:rsidRPr="00E76822">
        <w:rPr>
          <w:rFonts w:ascii="Times New Roman" w:hAnsi="Times New Roman"/>
          <w:sz w:val="22"/>
          <w:szCs w:val="22"/>
        </w:rPr>
        <w:t xml:space="preserve">области </w:t>
      </w:r>
      <w:r w:rsidR="00E76822" w:rsidRPr="00E76822">
        <w:rPr>
          <w:sz w:val="22"/>
          <w:szCs w:val="22"/>
        </w:rPr>
        <w:t>№ 29 от 21.06.2010г</w:t>
      </w:r>
      <w:r w:rsidRPr="00E76822">
        <w:rPr>
          <w:rFonts w:ascii="Times New Roman" w:hAnsi="Times New Roman"/>
          <w:sz w:val="22"/>
          <w:szCs w:val="22"/>
        </w:rPr>
        <w:t>, о даче</w:t>
      </w:r>
      <w:r>
        <w:rPr>
          <w:rFonts w:ascii="Times New Roman" w:hAnsi="Times New Roman"/>
        </w:rPr>
        <w:t xml:space="preserve">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</w:t>
      </w:r>
      <w:proofErr w:type="gramEnd"/>
      <w:r>
        <w:rPr>
          <w:rFonts w:ascii="Times New Roman" w:hAnsi="Times New Roman"/>
        </w:rPr>
        <w:t xml:space="preserve">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представление главы </w:t>
      </w:r>
      <w:r w:rsidR="00E76822">
        <w:rPr>
          <w:rFonts w:ascii="Times New Roman" w:hAnsi="Times New Roman"/>
        </w:rPr>
        <w:t xml:space="preserve">сельского поселения Александровка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муниципального района Ставропольский мер по предупреждению коррупции.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B57DA" w:rsidRDefault="007B57DA" w:rsidP="007B57DA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Принятие решения о проведении заседания комиссии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Председатель комиссии при поступлении к нему информации, содержащей основания для проведения заседания комиссии: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явившейся основанием для проведения заседания комиссии, с результатами ее проверки;</w:t>
      </w:r>
    </w:p>
    <w:p w:rsidR="007B57DA" w:rsidRDefault="007B57DA" w:rsidP="007B57DA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в) рассматривает ходатайства о приглашении на заседание комиссии лиц, указанных в </w:t>
      </w:r>
      <w:hyperlink r:id="rId6" w:history="1">
        <w:r>
          <w:rPr>
            <w:rStyle w:val="a4"/>
            <w:rFonts w:ascii="Times New Roman" w:hAnsi="Times New Roman"/>
            <w:color w:val="auto"/>
            <w:u w:val="none"/>
          </w:rPr>
          <w:t>подпункте «б» пункта 2.</w:t>
        </w:r>
      </w:hyperlink>
      <w:r>
        <w:rPr>
          <w:rFonts w:ascii="Times New Roman" w:hAnsi="Times New Roman"/>
        </w:rPr>
        <w:t>6.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B57DA" w:rsidRDefault="007B57DA" w:rsidP="007B57DA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Порядок проведения заседания комиссии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муниципального служащего о рассмотрении указанного вопроса без его участия заседание комиссии проводится в его отсутствие. В случае неявки муниципального служащего или его представителя на заседание комиссии при отсутствии письменной просьбы муниципального служащего о рассмотрении указанного вопроса без его участия рассмотрение вопроса откладывается. В случае вторичной неявки муниципального служащего или его представителя без уважительных причин комиссия может принять решение о рассмотрении указанного вопроса в отсутствие муниципального служащего.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</w:t>
      </w:r>
      <w:r>
        <w:rPr>
          <w:rFonts w:ascii="Times New Roman" w:hAnsi="Times New Roman"/>
        </w:rPr>
        <w:lastRenderedPageBreak/>
        <w:t>муниципальному служащему претензий, а также дополнительные материалы.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B57DA" w:rsidRDefault="007B57DA" w:rsidP="007B57DA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Решения комиссии, порядок их принятия и оформления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B57DA" w:rsidRDefault="007B57DA" w:rsidP="007B57DA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6.1. По итогам рассмотрения вопроса, указанного в </w:t>
      </w:r>
      <w:hyperlink r:id="rId7" w:history="1">
        <w:r>
          <w:rPr>
            <w:rStyle w:val="a4"/>
            <w:rFonts w:ascii="Times New Roman" w:hAnsi="Times New Roman"/>
            <w:color w:val="auto"/>
          </w:rPr>
          <w:t>абзаце втором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B57DA" w:rsidRDefault="007B57DA" w:rsidP="007B57DA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>а) установить, что сведения, представленные муниципальным служащим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</w:t>
      </w:r>
      <w:r w:rsidR="00091AF1">
        <w:rPr>
          <w:rFonts w:ascii="Times New Roman" w:hAnsi="Times New Roman"/>
        </w:rPr>
        <w:t>тановлением администрации от  11.03.2011 № 10</w:t>
      </w:r>
      <w:r>
        <w:rPr>
          <w:rFonts w:ascii="Times New Roman" w:hAnsi="Times New Roman"/>
        </w:rPr>
        <w:t>, являются достоверными и полными;</w:t>
      </w:r>
      <w:proofErr w:type="gramEnd"/>
    </w:p>
    <w:p w:rsidR="007B57DA" w:rsidRDefault="007B57DA" w:rsidP="007B57DA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 xml:space="preserve">б) установить, что сведения, представленные муниципальным служащим в соответствии с </w:t>
      </w:r>
      <w:hyperlink r:id="rId8" w:history="1">
        <w:r>
          <w:rPr>
            <w:rStyle w:val="a4"/>
            <w:rFonts w:ascii="Times New Roman" w:hAnsi="Times New Roman"/>
            <w:color w:val="auto"/>
            <w:u w:val="none"/>
          </w:rPr>
          <w:t>подпунктом «а» пункта 1</w:t>
        </w:r>
      </w:hyperlink>
      <w:r>
        <w:rPr>
          <w:rFonts w:ascii="Times New Roman" w:hAnsi="Times New Roman"/>
        </w:rPr>
        <w:t xml:space="preserve"> Положения, названного в </w:t>
      </w:r>
      <w:hyperlink r:id="rId9" w:history="1">
        <w:r>
          <w:rPr>
            <w:rStyle w:val="a4"/>
            <w:rFonts w:ascii="Times New Roman" w:hAnsi="Times New Roman"/>
            <w:color w:val="auto"/>
            <w:u w:val="none"/>
          </w:rPr>
          <w:t>подпункте «а» настоящего пункта</w:t>
        </w:r>
      </w:hyperlink>
      <w:r>
        <w:rPr>
          <w:rFonts w:ascii="Times New Roman" w:hAnsi="Times New Roman"/>
        </w:rPr>
        <w:t>, являются недостоверными и (или) неполными.</w:t>
      </w:r>
      <w:proofErr w:type="gramEnd"/>
      <w:r>
        <w:rPr>
          <w:rFonts w:ascii="Times New Roman" w:hAnsi="Times New Roman"/>
        </w:rPr>
        <w:t xml:space="preserve"> В этом случае комиссия рекомендует главе </w:t>
      </w:r>
      <w:r w:rsidR="00091AF1">
        <w:rPr>
          <w:rFonts w:ascii="Times New Roman" w:hAnsi="Times New Roman"/>
        </w:rPr>
        <w:t xml:space="preserve">сельского поселения Александровка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применить к муниципальному служащему конкретную меру ответственности.</w:t>
      </w:r>
    </w:p>
    <w:p w:rsidR="007B57DA" w:rsidRDefault="007B57DA" w:rsidP="007B57DA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6.2. По итогам рассмотрения вопроса, указанного в </w:t>
      </w:r>
      <w:hyperlink r:id="rId10" w:history="1">
        <w:r>
          <w:rPr>
            <w:rStyle w:val="a4"/>
            <w:rFonts w:ascii="Times New Roman" w:hAnsi="Times New Roman"/>
            <w:color w:val="auto"/>
            <w:u w:val="none"/>
          </w:rPr>
          <w:t>абзаце третьем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</w:t>
      </w:r>
      <w:r w:rsidR="00091AF1">
        <w:rPr>
          <w:rFonts w:ascii="Times New Roman" w:hAnsi="Times New Roman"/>
        </w:rPr>
        <w:t xml:space="preserve">сельского поселения Александровка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7B57DA" w:rsidRDefault="007B57DA" w:rsidP="007B57DA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6.3. По итогам рассмотрения вопроса, указанного в </w:t>
      </w:r>
      <w:hyperlink r:id="rId11" w:history="1">
        <w:r>
          <w:rPr>
            <w:rStyle w:val="a4"/>
            <w:rFonts w:ascii="Times New Roman" w:hAnsi="Times New Roman"/>
            <w:color w:val="auto"/>
            <w:u w:val="none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обязанности;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и мотивировать свой отказ.</w:t>
      </w:r>
    </w:p>
    <w:p w:rsidR="007B57DA" w:rsidRDefault="007B57DA" w:rsidP="007B57DA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6.4. По итогам рассмотрения вопроса, указанного в </w:t>
      </w:r>
      <w:hyperlink r:id="rId12" w:history="1">
        <w:r>
          <w:rPr>
            <w:rStyle w:val="a4"/>
            <w:rFonts w:ascii="Times New Roman" w:hAnsi="Times New Roman"/>
            <w:color w:val="auto"/>
            <w:u w:val="none"/>
          </w:rPr>
          <w:t>абзаце третьем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</w:t>
      </w:r>
      <w:r>
        <w:rPr>
          <w:rFonts w:ascii="Times New Roman" w:hAnsi="Times New Roman"/>
        </w:rPr>
        <w:lastRenderedPageBreak/>
        <w:t>представления указанных сведений. В этом случае комиссия рекомендует главе</w:t>
      </w:r>
      <w:r w:rsidR="00091AF1">
        <w:rPr>
          <w:rFonts w:ascii="Times New Roman" w:hAnsi="Times New Roman"/>
        </w:rPr>
        <w:t xml:space="preserve"> сельского поселения Александровка</w:t>
      </w:r>
      <w:r>
        <w:rPr>
          <w:rFonts w:ascii="Times New Roman" w:hAnsi="Times New Roman"/>
        </w:rPr>
        <w:t xml:space="preserve"> 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применить к муниципальному служащему конкретную меру ответственности.</w:t>
      </w:r>
    </w:p>
    <w:p w:rsidR="007B57DA" w:rsidRDefault="007B57DA" w:rsidP="007B57DA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6.5. По итогам рассмотрения вопросов, предусмотренных </w:t>
      </w:r>
      <w:hyperlink r:id="rId13" w:history="1">
        <w:r>
          <w:rPr>
            <w:rStyle w:val="a4"/>
            <w:rFonts w:ascii="Times New Roman" w:hAnsi="Times New Roman"/>
            <w:color w:val="auto"/>
            <w:u w:val="none"/>
          </w:rPr>
          <w:t>подпунктами «а</w:t>
        </w:r>
      </w:hyperlink>
      <w:r>
        <w:rPr>
          <w:rFonts w:ascii="Times New Roman" w:hAnsi="Times New Roman"/>
        </w:rPr>
        <w:t xml:space="preserve">» и </w:t>
      </w:r>
      <w:hyperlink r:id="rId14" w:history="1">
        <w:r>
          <w:rPr>
            <w:rStyle w:val="a4"/>
            <w:rFonts w:ascii="Times New Roman" w:hAnsi="Times New Roman"/>
            <w:color w:val="auto"/>
            <w:u w:val="none"/>
          </w:rPr>
          <w:t>«б» пункта 3.1.</w:t>
        </w:r>
      </w:hyperlink>
      <w:r>
        <w:rPr>
          <w:rFonts w:ascii="Times New Roman" w:hAnsi="Times New Roman"/>
        </w:rPr>
        <w:t xml:space="preserve"> настоящего Положения, при наличии к тому оснований комиссия может принять иное, чем предусмотрено </w:t>
      </w:r>
      <w:hyperlink r:id="rId15" w:history="1">
        <w:r>
          <w:rPr>
            <w:rStyle w:val="a4"/>
            <w:rFonts w:ascii="Times New Roman" w:hAnsi="Times New Roman"/>
            <w:color w:val="auto"/>
            <w:u w:val="none"/>
          </w:rPr>
          <w:t>пунктами 6.1.</w:t>
        </w:r>
      </w:hyperlink>
      <w:r>
        <w:rPr>
          <w:rFonts w:ascii="Times New Roman" w:hAnsi="Times New Roman"/>
        </w:rPr>
        <w:t xml:space="preserve"> – </w:t>
      </w:r>
      <w:hyperlink r:id="rId16" w:history="1">
        <w:r>
          <w:rPr>
            <w:rStyle w:val="a4"/>
            <w:rFonts w:ascii="Times New Roman" w:hAnsi="Times New Roman"/>
            <w:color w:val="auto"/>
            <w:u w:val="none"/>
          </w:rPr>
          <w:t>6.4.</w:t>
        </w:r>
      </w:hyperlink>
      <w:r>
        <w:rPr>
          <w:rFonts w:ascii="Times New Roman" w:hAnsi="Times New Roman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7B57DA" w:rsidRDefault="007B57DA" w:rsidP="007B57DA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6.6. По итогам рассмотрения вопроса, предусмотренного </w:t>
      </w:r>
      <w:hyperlink r:id="rId17" w:history="1">
        <w:r>
          <w:rPr>
            <w:rStyle w:val="a4"/>
            <w:rFonts w:ascii="Times New Roman" w:hAnsi="Times New Roman"/>
            <w:color w:val="auto"/>
            <w:u w:val="none"/>
          </w:rPr>
          <w:t>подпунктом «в»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соответствующее решение.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6.7. Для исполнения решений комиссии могут быть подготовлены проекты правовых актов администрации </w:t>
      </w:r>
      <w:r w:rsidR="00091AF1">
        <w:rPr>
          <w:rFonts w:ascii="Times New Roman" w:hAnsi="Times New Roman"/>
        </w:rPr>
        <w:t xml:space="preserve">сельского поселения Александровка </w:t>
      </w:r>
      <w:r>
        <w:rPr>
          <w:rFonts w:ascii="Times New Roman" w:hAnsi="Times New Roman"/>
        </w:rPr>
        <w:t xml:space="preserve">муниципального  района Ставропольский Самарской области, решений или поручений, которые в установленном порядке представляются на рассмотрение главе </w:t>
      </w:r>
      <w:r w:rsidR="00091AF1">
        <w:rPr>
          <w:rFonts w:ascii="Times New Roman" w:hAnsi="Times New Roman"/>
        </w:rPr>
        <w:t xml:space="preserve">сельского поселения Александровка </w:t>
      </w:r>
      <w:r>
        <w:rPr>
          <w:rFonts w:ascii="Times New Roman" w:hAnsi="Times New Roman"/>
        </w:rPr>
        <w:t>муниципального  района Ставропольский Самарской области.</w:t>
      </w:r>
    </w:p>
    <w:p w:rsidR="007B57DA" w:rsidRDefault="007B57DA" w:rsidP="007B57DA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6.8. Решения комиссии по вопросам, указанным в </w:t>
      </w:r>
      <w:hyperlink r:id="rId18" w:history="1">
        <w:r>
          <w:rPr>
            <w:rStyle w:val="a4"/>
            <w:rFonts w:ascii="Times New Roman" w:hAnsi="Times New Roman"/>
            <w:color w:val="auto"/>
            <w:u w:val="none"/>
          </w:rPr>
          <w:t>пункте 3.1</w:t>
        </w:r>
      </w:hyperlink>
      <w:r>
        <w:rPr>
          <w:rFonts w:ascii="Times New Roman" w:hAnsi="Times New Roman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7B57DA" w:rsidRDefault="007B57DA" w:rsidP="007B57DA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6.9.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19" w:history="1">
        <w:r>
          <w:rPr>
            <w:rStyle w:val="a4"/>
            <w:rFonts w:ascii="Times New Roman" w:hAnsi="Times New Roman"/>
            <w:color w:val="auto"/>
            <w:u w:val="none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для главы </w:t>
      </w:r>
      <w:r w:rsidR="00091AF1">
        <w:rPr>
          <w:rFonts w:ascii="Times New Roman" w:hAnsi="Times New Roman"/>
        </w:rPr>
        <w:t xml:space="preserve">сельского поселения Александровка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носят рекомендательный характер. Решение, принимаемое по итогам рассмотрения вопроса, указанного в </w:t>
      </w:r>
      <w:hyperlink r:id="rId20" w:history="1">
        <w:r>
          <w:rPr>
            <w:rStyle w:val="a4"/>
            <w:rFonts w:ascii="Times New Roman" w:hAnsi="Times New Roman"/>
            <w:color w:val="auto"/>
            <w:u w:val="none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носит обязательный характер.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6.10. В протоколе заседания комиссии указываются: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предъявляемые к муниципальному служащему претензии, материалы, на которых они основываются;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содержание пояснений муниципального служащего и других лиц по существу предъявляемых претензий;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д) фамилии, имена, отчества выступивших на заседании лиц и краткое изложение их выступлений;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е) источник информации, содержащей основания для проведения заседания комиссии, дата поступления информации в администрацию </w:t>
      </w:r>
      <w:r w:rsidR="00091AF1">
        <w:rPr>
          <w:rFonts w:ascii="Times New Roman" w:hAnsi="Times New Roman"/>
        </w:rPr>
        <w:t xml:space="preserve">сельского поселения Александровка </w:t>
      </w:r>
      <w:r>
        <w:rPr>
          <w:rFonts w:ascii="Times New Roman" w:hAnsi="Times New Roman"/>
        </w:rPr>
        <w:t>муниципального  района Ставропольский Самарской области;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ж) другие сведения;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з) результаты голосования;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и) решение и обоснование его принятия.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6.11.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6.12. Копии протокола заседания комиссии в 3-дневный срок со дня заседания направляются главе </w:t>
      </w:r>
      <w:r w:rsidR="00091AF1">
        <w:rPr>
          <w:rFonts w:ascii="Times New Roman" w:hAnsi="Times New Roman"/>
        </w:rPr>
        <w:t xml:space="preserve">сельского поселения Александровка </w:t>
      </w:r>
      <w:r>
        <w:rPr>
          <w:rFonts w:ascii="Times New Roman" w:hAnsi="Times New Roman"/>
        </w:rPr>
        <w:t>муниципального  района Ставропольский Самарской области, полностью или в виде выписок из него - муниципальному служащему, а также по решению комиссии - иным заинтересованным лицам.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6.13. Глава </w:t>
      </w:r>
      <w:r w:rsidR="00091AF1">
        <w:rPr>
          <w:rFonts w:ascii="Times New Roman" w:hAnsi="Times New Roman"/>
        </w:rPr>
        <w:t xml:space="preserve">сельского поселения Александровка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обязан рассмотреть протокол заседания комиссии и </w:t>
      </w:r>
      <w:r>
        <w:rPr>
          <w:rFonts w:ascii="Times New Roman" w:hAnsi="Times New Roman"/>
        </w:rPr>
        <w:lastRenderedPageBreak/>
        <w:t xml:space="preserve">вправе учесть в пределах своей </w:t>
      </w:r>
      <w:proofErr w:type="gramStart"/>
      <w:r>
        <w:rPr>
          <w:rFonts w:ascii="Times New Roman" w:hAnsi="Times New Roman"/>
        </w:rPr>
        <w:t>компетенции</w:t>
      </w:r>
      <w:proofErr w:type="gramEnd"/>
      <w:r>
        <w:rPr>
          <w:rFonts w:ascii="Times New Roman" w:hAnsi="Times New Roman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действующим законодательством Российской Федерации, а также по иным вопросам организации противодействия коррупции. </w:t>
      </w:r>
      <w:proofErr w:type="gramStart"/>
      <w:r>
        <w:rPr>
          <w:rFonts w:ascii="Times New Roman" w:hAnsi="Times New Roman"/>
        </w:rPr>
        <w:t xml:space="preserve">О рассмотрении рекомендаций комиссии и принятом решении глава </w:t>
      </w:r>
      <w:r w:rsidR="00091AF1">
        <w:rPr>
          <w:rFonts w:ascii="Times New Roman" w:hAnsi="Times New Roman"/>
        </w:rPr>
        <w:t xml:space="preserve">сельского поселения Александровка </w:t>
      </w:r>
      <w:r>
        <w:rPr>
          <w:rFonts w:ascii="Times New Roman" w:hAnsi="Times New Roman"/>
        </w:rPr>
        <w:t>муниципального  района Ставропольский Самарской области в письменной форме уведомляет комиссию в месячный срок со дня поступления к нему протокола заседания комиссии.</w:t>
      </w:r>
      <w:proofErr w:type="gramEnd"/>
      <w:r>
        <w:rPr>
          <w:rFonts w:ascii="Times New Roman" w:hAnsi="Times New Roman"/>
        </w:rPr>
        <w:t xml:space="preserve"> Решение главы </w:t>
      </w:r>
      <w:r w:rsidR="00091AF1">
        <w:rPr>
          <w:rFonts w:ascii="Times New Roman" w:hAnsi="Times New Roman"/>
        </w:rPr>
        <w:t xml:space="preserve">сельского поселения Александровка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оглашается на ближайшем заседании комиссии и принимается к сведению без обсуждения.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6.14.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специалистом кадровой службы администрации.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B57DA" w:rsidRDefault="007B57DA" w:rsidP="007B57DA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Заключительные положения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r w:rsidR="00091AF1">
        <w:rPr>
          <w:rFonts w:ascii="Times New Roman" w:hAnsi="Times New Roman"/>
        </w:rPr>
        <w:t xml:space="preserve">сельского поселения Александровка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для решения вопроса о привлечении муниципального служащего к дисциплинарной ответственности в порядке, предусмотренном действующим законодательством Российской Федерации.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7.2. </w:t>
      </w:r>
      <w:proofErr w:type="gramStart"/>
      <w:r>
        <w:rPr>
          <w:rFonts w:ascii="Times New Roman" w:hAnsi="Times New Roman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 Оригинал протокола заседания комиссии формируется в дело вместе с материалами к заседанию комиссии и хранится в кадровой службе администрации.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7B57DA" w:rsidRDefault="007B57DA" w:rsidP="007B57DA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7B57DA" w:rsidRDefault="007B57DA" w:rsidP="007B57DA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7B57DA" w:rsidRDefault="007B57DA" w:rsidP="007B57DA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7B57DA" w:rsidRDefault="007B57DA" w:rsidP="007B57DA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7B57DA" w:rsidRDefault="007B57DA" w:rsidP="007B57DA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7B57DA" w:rsidRDefault="007B57DA" w:rsidP="007B57DA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7B57DA" w:rsidRDefault="007B57DA" w:rsidP="007B57DA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7B57DA" w:rsidRDefault="007B57DA" w:rsidP="007B57DA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7B57DA" w:rsidRDefault="007B57DA" w:rsidP="007B57DA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7B57DA" w:rsidRDefault="007B57DA" w:rsidP="007B57DA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7B57DA" w:rsidRDefault="007B57DA" w:rsidP="007B57DA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091AF1" w:rsidRDefault="00091AF1" w:rsidP="007B57DA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091AF1" w:rsidRDefault="00091AF1" w:rsidP="007B57DA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091AF1" w:rsidRDefault="00091AF1" w:rsidP="007B57DA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091AF1" w:rsidRDefault="00091AF1" w:rsidP="007B57DA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091AF1" w:rsidRDefault="00091AF1" w:rsidP="007B57DA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091AF1" w:rsidRDefault="00091AF1" w:rsidP="007B57DA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091AF1" w:rsidRDefault="00091AF1" w:rsidP="007B57DA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091AF1" w:rsidRDefault="00091AF1" w:rsidP="007B57DA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7B57DA" w:rsidRDefault="006846E0" w:rsidP="007B57DA">
      <w:pPr>
        <w:pStyle w:val="ConsPlusNormal"/>
        <w:widowControl/>
        <w:ind w:left="720" w:firstLine="0"/>
        <w:jc w:val="both"/>
        <w:rPr>
          <w:sz w:val="26"/>
          <w:szCs w:val="26"/>
        </w:rPr>
      </w:pPr>
      <w:r w:rsidRPr="006846E0">
        <w:lastRenderedPageBreak/>
        <w:pict>
          <v:shape id="Врезка6" o:spid="_x0000_s1027" type="#_x0000_t202" style="position:absolute;left:0;text-align:left;margin-left:1352.75pt;margin-top:.4pt;width:239.65pt;height:85.5pt;z-index:251658240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" filled="f" stroked="f">
            <v:textbox style="mso-fit-shape-to-text:t" inset="0,0,0,0">
              <w:txbxContent>
                <w:tbl>
                  <w:tblPr>
                    <w:tblW w:w="4800" w:type="dxa"/>
                    <w:tblInd w:w="98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534"/>
                    <w:gridCol w:w="2335"/>
                    <w:gridCol w:w="496"/>
                    <w:gridCol w:w="1074"/>
                    <w:gridCol w:w="361"/>
                  </w:tblGrid>
                  <w:tr w:rsidR="007B57DA">
                    <w:tc>
                      <w:tcPr>
                        <w:tcW w:w="4793" w:type="dxa"/>
                        <w:gridSpan w:val="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7B57DA" w:rsidRDefault="007B57DA">
                        <w:pPr>
                          <w:pStyle w:val="ConsPlusNormal"/>
                          <w:widowControl/>
                          <w:snapToGrid w:val="0"/>
                          <w:ind w:firstLine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Приложение №2</w:t>
                        </w:r>
                      </w:p>
                      <w:p w:rsidR="007B57DA" w:rsidRDefault="007B57DA">
                        <w:pPr>
                          <w:pStyle w:val="ConsPlusNormal"/>
                          <w:widowControl/>
                          <w:ind w:firstLine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к постановлению администрации </w:t>
                        </w:r>
                        <w:r w:rsidR="00091AF1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сельского поселения Александровка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муниципального  района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Ставропольский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Самарской области</w:t>
                        </w:r>
                      </w:p>
                    </w:tc>
                  </w:tr>
                  <w:tr w:rsidR="007B57DA">
                    <w:tc>
                      <w:tcPr>
                        <w:tcW w:w="534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7B57DA" w:rsidRDefault="007B57DA">
                        <w:pPr>
                          <w:pStyle w:val="ConsPlusNormal"/>
                          <w:widowControl/>
                          <w:snapToGrid w:val="0"/>
                          <w:ind w:firstLine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от</w:t>
                        </w:r>
                      </w:p>
                    </w:tc>
                    <w:tc>
                      <w:tcPr>
                        <w:tcW w:w="233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7B57DA" w:rsidRDefault="00BE7A03">
                        <w:pPr>
                          <w:pStyle w:val="ConsPlusNormal"/>
                          <w:widowControl/>
                          <w:snapToGrid w:val="0"/>
                          <w:ind w:firstLine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05.06.2013 г</w:t>
                        </w:r>
                      </w:p>
                    </w:tc>
                    <w:tc>
                      <w:tcPr>
                        <w:tcW w:w="495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7B57DA" w:rsidRDefault="007B57DA">
                        <w:pPr>
                          <w:pStyle w:val="ConsPlusNormal"/>
                          <w:widowControl/>
                          <w:snapToGrid w:val="0"/>
                          <w:ind w:firstLine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107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7B57DA" w:rsidRDefault="00BE7A03">
                        <w:pPr>
                          <w:pStyle w:val="ConsPlusNormal"/>
                          <w:widowControl/>
                          <w:snapToGrid w:val="0"/>
                          <w:ind w:firstLine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36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B57DA" w:rsidRDefault="007B57DA">
                        <w:pPr>
                          <w:pStyle w:val="Standard"/>
                          <w:snapToGrid w:val="0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:rsidR="007B57DA" w:rsidRDefault="007B57DA" w:rsidP="007B57DA"/>
              </w:txbxContent>
            </v:textbox>
            <w10:wrap type="square" anchorx="margin"/>
          </v:shape>
        </w:pict>
      </w:r>
    </w:p>
    <w:p w:rsidR="007B57DA" w:rsidRDefault="007B57DA" w:rsidP="007B57DA">
      <w:pPr>
        <w:pStyle w:val="ConsPlusNormal"/>
        <w:widowControl/>
        <w:ind w:left="720" w:firstLine="0"/>
        <w:jc w:val="both"/>
        <w:rPr>
          <w:sz w:val="26"/>
          <w:szCs w:val="26"/>
        </w:rPr>
      </w:pPr>
    </w:p>
    <w:p w:rsidR="007B57DA" w:rsidRDefault="007B57DA" w:rsidP="007B57DA">
      <w:pPr>
        <w:pStyle w:val="ConsPlusNormal"/>
        <w:widowControl/>
        <w:ind w:left="720" w:firstLine="0"/>
        <w:jc w:val="center"/>
        <w:rPr>
          <w:sz w:val="26"/>
          <w:szCs w:val="26"/>
        </w:rPr>
      </w:pPr>
    </w:p>
    <w:p w:rsidR="007B57DA" w:rsidRDefault="007B57DA" w:rsidP="007B57DA">
      <w:pPr>
        <w:pStyle w:val="Standard"/>
        <w:tabs>
          <w:tab w:val="left" w:pos="5387"/>
        </w:tabs>
        <w:jc w:val="both"/>
        <w:rPr>
          <w:szCs w:val="26"/>
        </w:rPr>
      </w:pPr>
    </w:p>
    <w:p w:rsidR="007B57DA" w:rsidRDefault="007B57DA" w:rsidP="007B57DA">
      <w:pPr>
        <w:pStyle w:val="Standard"/>
        <w:tabs>
          <w:tab w:val="left" w:pos="5387"/>
        </w:tabs>
        <w:jc w:val="both"/>
        <w:rPr>
          <w:szCs w:val="26"/>
        </w:rPr>
      </w:pPr>
    </w:p>
    <w:p w:rsidR="007B57DA" w:rsidRDefault="007B57DA" w:rsidP="007B57DA">
      <w:pPr>
        <w:pStyle w:val="Standard"/>
        <w:tabs>
          <w:tab w:val="left" w:pos="5387"/>
        </w:tabs>
        <w:jc w:val="center"/>
        <w:rPr>
          <w:szCs w:val="26"/>
        </w:rPr>
      </w:pPr>
    </w:p>
    <w:p w:rsidR="007B57DA" w:rsidRDefault="007B57DA" w:rsidP="007B57DA">
      <w:pPr>
        <w:pStyle w:val="Standard"/>
        <w:tabs>
          <w:tab w:val="left" w:pos="5387"/>
        </w:tabs>
        <w:jc w:val="center"/>
        <w:rPr>
          <w:szCs w:val="26"/>
        </w:rPr>
      </w:pPr>
    </w:p>
    <w:p w:rsidR="007B57DA" w:rsidRDefault="007B57DA" w:rsidP="007B57DA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СОСТАВ</w:t>
      </w:r>
    </w:p>
    <w:p w:rsidR="007B57DA" w:rsidRDefault="007B57DA" w:rsidP="007B57DA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комиссии по соблюдению требований к служебному поведению</w:t>
      </w:r>
    </w:p>
    <w:p w:rsidR="007B57DA" w:rsidRDefault="007B57DA" w:rsidP="007B57DA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муниципальных служащих и урегулированию конфликта интересов в администрации  </w:t>
      </w:r>
      <w:r w:rsidR="00BE7A03">
        <w:rPr>
          <w:rFonts w:ascii="Times New Roman" w:hAnsi="Times New Roman"/>
          <w:b/>
          <w:bCs/>
        </w:rPr>
        <w:t xml:space="preserve">сельского поселения Александровка </w:t>
      </w:r>
      <w:bookmarkStart w:id="0" w:name="_GoBack"/>
      <w:bookmarkEnd w:id="0"/>
      <w:r>
        <w:rPr>
          <w:rFonts w:ascii="Times New Roman" w:hAnsi="Times New Roman"/>
          <w:b/>
          <w:bCs/>
        </w:rPr>
        <w:t xml:space="preserve">муниципального  района </w:t>
      </w:r>
      <w:proofErr w:type="gramStart"/>
      <w:r>
        <w:rPr>
          <w:rFonts w:ascii="Times New Roman" w:hAnsi="Times New Roman"/>
          <w:b/>
          <w:bCs/>
        </w:rPr>
        <w:t>Ставропольский</w:t>
      </w:r>
      <w:proofErr w:type="gramEnd"/>
      <w:r>
        <w:rPr>
          <w:rFonts w:ascii="Times New Roman" w:hAnsi="Times New Roman"/>
          <w:b/>
          <w:bCs/>
        </w:rPr>
        <w:t xml:space="preserve"> Самарской области</w:t>
      </w:r>
    </w:p>
    <w:p w:rsidR="007B57DA" w:rsidRDefault="007B57DA" w:rsidP="007B57DA">
      <w:pPr>
        <w:pStyle w:val="Standard"/>
        <w:tabs>
          <w:tab w:val="left" w:pos="5387"/>
        </w:tabs>
        <w:jc w:val="center"/>
        <w:rPr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30"/>
        <w:gridCol w:w="6100"/>
      </w:tblGrid>
      <w:tr w:rsidR="007B57DA" w:rsidTr="007B57DA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7DA" w:rsidRDefault="007B57D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7B57DA" w:rsidRDefault="00091AF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ТИХАНОВА</w:t>
            </w:r>
          </w:p>
          <w:p w:rsidR="007B57DA" w:rsidRDefault="00091AF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Владими</w:t>
            </w:r>
            <w:r w:rsidR="007B57DA">
              <w:rPr>
                <w:rFonts w:ascii="Times New Roman" w:hAnsi="Times New Roman"/>
                <w:sz w:val="24"/>
                <w:szCs w:val="24"/>
              </w:rPr>
              <w:t>ровна</w:t>
            </w:r>
          </w:p>
          <w:p w:rsidR="007B57DA" w:rsidRDefault="007B57DA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B57DA" w:rsidRDefault="007B57DA">
            <w:pPr>
              <w:pStyle w:val="ConsPlusNormal"/>
              <w:widowControl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:rsidR="007B57DA" w:rsidRDefault="00091AF1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ПОТАПОВА</w:t>
            </w:r>
          </w:p>
          <w:p w:rsidR="00091AF1" w:rsidRDefault="00091AF1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Александровна</w:t>
            </w:r>
          </w:p>
          <w:p w:rsidR="007B57DA" w:rsidRDefault="007B57DA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B57DA" w:rsidRDefault="007B57DA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7B57DA" w:rsidRDefault="007B57DA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B57DA" w:rsidRDefault="00091AF1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АБАТУРОВА</w:t>
            </w:r>
          </w:p>
          <w:p w:rsidR="00091AF1" w:rsidRDefault="00091AF1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Маргарита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7DA" w:rsidRPr="00091AF1" w:rsidRDefault="00091AF1" w:rsidP="00091AF1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618"/>
              </w:tabs>
              <w:snapToGrid w:val="0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главы сельского поселения</w:t>
            </w:r>
            <w:r w:rsidR="007B57D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B57DA" w:rsidRDefault="007B57DA">
            <w:pPr>
              <w:pStyle w:val="a3"/>
              <w:ind w:left="0"/>
              <w:rPr>
                <w:rFonts w:ascii="Times New Roman" w:hAnsi="Times New Roman"/>
              </w:rPr>
            </w:pPr>
          </w:p>
          <w:p w:rsidR="007B57DA" w:rsidRDefault="007B57DA">
            <w:pPr>
              <w:pStyle w:val="ConsPlusNormal"/>
              <w:widowControl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57DA" w:rsidRDefault="007B57DA">
            <w:pPr>
              <w:pStyle w:val="ConsPlusNormal"/>
              <w:widowControl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57DA" w:rsidRDefault="00091AF1" w:rsidP="00864F77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специалист-бухгалтер</w:t>
            </w:r>
            <w:r w:rsidR="007B57DA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</w:p>
          <w:p w:rsidR="007B57DA" w:rsidRDefault="007B57DA">
            <w:pPr>
              <w:pStyle w:val="ConsPlusNormal"/>
              <w:widowControl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57DA" w:rsidRDefault="007B57DA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57DA" w:rsidRDefault="007B57DA">
            <w:pPr>
              <w:pStyle w:val="a3"/>
              <w:rPr>
                <w:rFonts w:ascii="Times New Roman" w:hAnsi="Times New Roman"/>
              </w:rPr>
            </w:pPr>
          </w:p>
          <w:p w:rsidR="007B57DA" w:rsidRDefault="007B57DA">
            <w:pPr>
              <w:pStyle w:val="ConsPlusNormal"/>
              <w:widowControl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1AF1" w:rsidRDefault="00091AF1">
            <w:pPr>
              <w:pStyle w:val="ConsPlusNormal"/>
              <w:widowControl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57DA" w:rsidRDefault="00091AF1" w:rsidP="00864F77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инспектор ВУС</w:t>
            </w:r>
          </w:p>
          <w:p w:rsidR="007B57DA" w:rsidRDefault="007B57DA">
            <w:pPr>
              <w:pStyle w:val="ConsPlusNormal"/>
              <w:widowControl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57DA" w:rsidRDefault="007B57DA" w:rsidP="007B57DA">
      <w:pPr>
        <w:pStyle w:val="Standard"/>
        <w:tabs>
          <w:tab w:val="left" w:pos="538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57FE8" w:rsidRDefault="00A57FE8"/>
    <w:sectPr w:rsidR="00A57FE8" w:rsidSect="00CD48D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7DA"/>
    <w:rsid w:val="00045093"/>
    <w:rsid w:val="00091AF1"/>
    <w:rsid w:val="00253403"/>
    <w:rsid w:val="002D34C4"/>
    <w:rsid w:val="002E6A52"/>
    <w:rsid w:val="00303B42"/>
    <w:rsid w:val="00380B81"/>
    <w:rsid w:val="00504911"/>
    <w:rsid w:val="005243E0"/>
    <w:rsid w:val="00526716"/>
    <w:rsid w:val="0054599D"/>
    <w:rsid w:val="005B02C5"/>
    <w:rsid w:val="006846E0"/>
    <w:rsid w:val="00686685"/>
    <w:rsid w:val="007B57DA"/>
    <w:rsid w:val="0081420B"/>
    <w:rsid w:val="008A443B"/>
    <w:rsid w:val="00966A15"/>
    <w:rsid w:val="009B4C05"/>
    <w:rsid w:val="00A57FE8"/>
    <w:rsid w:val="00AA16C0"/>
    <w:rsid w:val="00BC50C1"/>
    <w:rsid w:val="00BE6796"/>
    <w:rsid w:val="00BE7A03"/>
    <w:rsid w:val="00CD48D1"/>
    <w:rsid w:val="00CF526A"/>
    <w:rsid w:val="00D668B5"/>
    <w:rsid w:val="00DD2133"/>
    <w:rsid w:val="00E06E01"/>
    <w:rsid w:val="00E76822"/>
    <w:rsid w:val="00E95B64"/>
    <w:rsid w:val="00EA3775"/>
    <w:rsid w:val="00FA5104"/>
    <w:rsid w:val="00FC5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7DA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B57DA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7B57DA"/>
    <w:pPr>
      <w:widowControl w:val="0"/>
      <w:suppressAutoHyphens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a3">
    <w:name w:val="List Paragraph"/>
    <w:basedOn w:val="Standard"/>
    <w:qFormat/>
    <w:rsid w:val="007B57DA"/>
    <w:pPr>
      <w:ind w:left="708"/>
    </w:pPr>
  </w:style>
  <w:style w:type="character" w:styleId="a4">
    <w:name w:val="Hyperlink"/>
    <w:basedOn w:val="a0"/>
    <w:uiPriority w:val="99"/>
    <w:semiHidden/>
    <w:unhideWhenUsed/>
    <w:rsid w:val="007B57DA"/>
    <w:rPr>
      <w:color w:val="0000FF"/>
      <w:u w:val="single"/>
    </w:rPr>
  </w:style>
  <w:style w:type="numbering" w:customStyle="1" w:styleId="WW8Num8">
    <w:name w:val="WW8Num8"/>
    <w:rsid w:val="007B57DA"/>
    <w:pPr>
      <w:numPr>
        <w:numId w:val="1"/>
      </w:numPr>
    </w:pPr>
  </w:style>
  <w:style w:type="numbering" w:customStyle="1" w:styleId="WW8Num11">
    <w:name w:val="WW8Num11"/>
    <w:rsid w:val="007B57DA"/>
    <w:pPr>
      <w:numPr>
        <w:numId w:val="4"/>
      </w:numPr>
    </w:pPr>
  </w:style>
  <w:style w:type="paragraph" w:customStyle="1" w:styleId="ConsPlusTitle">
    <w:name w:val="ConsPlusTitle"/>
    <w:uiPriority w:val="99"/>
    <w:rsid w:val="007B57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57DA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7B57DA"/>
    <w:rPr>
      <w:rFonts w:ascii="Tahoma" w:eastAsia="Lucida Sans Unicode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Standard">
    <w:name w:val="WW8Num8"/>
    <w:pPr>
      <w:numPr>
        <w:numId w:val="1"/>
      </w:numPr>
    </w:pPr>
  </w:style>
  <w:style w:type="numbering" w:customStyle="1" w:styleId="ConsPlusNormal">
    <w:name w:val="WW8Num11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6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2816;fld=134;dst=100037" TargetMode="External"/><Relationship Id="rId13" Type="http://schemas.openxmlformats.org/officeDocument/2006/relationships/hyperlink" Target="consultantplus://offline/main?base=LAW;n=102226;fld=134;dst=100081" TargetMode="External"/><Relationship Id="rId18" Type="http://schemas.openxmlformats.org/officeDocument/2006/relationships/hyperlink" Target="consultantplus://offline/main?base=LAW;n=102226;fld=134;dst=10008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main?base=LAW;n=102226;fld=134;dst=100082" TargetMode="External"/><Relationship Id="rId12" Type="http://schemas.openxmlformats.org/officeDocument/2006/relationships/hyperlink" Target="consultantplus://offline/main?base=LAW;n=102226;fld=134;dst=100086" TargetMode="External"/><Relationship Id="rId17" Type="http://schemas.openxmlformats.org/officeDocument/2006/relationships/hyperlink" Target="consultantplus://offline/main?base=LAW;n=102226;fld=134;dst=100087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main?base=LAW;n=102226;fld=134;dst=100105" TargetMode="External"/><Relationship Id="rId20" Type="http://schemas.openxmlformats.org/officeDocument/2006/relationships/hyperlink" Target="consultantplus://offline/main?base=LAW;n=102226;fld=134;dst=100085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02226;fld=134;dst=100077" TargetMode="External"/><Relationship Id="rId11" Type="http://schemas.openxmlformats.org/officeDocument/2006/relationships/hyperlink" Target="consultantplus://offline/main?base=LAW;n=102226;fld=134;dst=100085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main?base=LAW;n=102226;fld=134;dst=100096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main?base=LAW;n=102226;fld=134;dst=100083" TargetMode="External"/><Relationship Id="rId19" Type="http://schemas.openxmlformats.org/officeDocument/2006/relationships/hyperlink" Target="consultantplus://offline/main?base=LAW;n=102226;fld=134;dst=1000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02226;fld=134;dst=100097" TargetMode="External"/><Relationship Id="rId14" Type="http://schemas.openxmlformats.org/officeDocument/2006/relationships/hyperlink" Target="consultantplus://offline/main?base=LAW;n=102226;fld=134;dst=10008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3582</Words>
  <Characters>20419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12</cp:revision>
  <cp:lastPrinted>2013-08-07T04:19:00Z</cp:lastPrinted>
  <dcterms:created xsi:type="dcterms:W3CDTF">2013-05-28T10:05:00Z</dcterms:created>
  <dcterms:modified xsi:type="dcterms:W3CDTF">2013-08-07T04:19:00Z</dcterms:modified>
</cp:coreProperties>
</file>